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D80" w:rsidRPr="00AD48AB" w:rsidRDefault="00D23D80" w:rsidP="00D23D80">
      <w:pPr>
        <w:pStyle w:val="a3"/>
        <w:ind w:firstLine="3612"/>
        <w:jc w:val="right"/>
        <w:rPr>
          <w:rFonts w:ascii="Times New Roman" w:hAnsi="Times New Roman"/>
          <w:sz w:val="24"/>
          <w:szCs w:val="24"/>
        </w:rPr>
      </w:pPr>
      <w:r w:rsidRPr="00AD48AB">
        <w:rPr>
          <w:rFonts w:ascii="Times New Roman" w:hAnsi="Times New Roman"/>
          <w:sz w:val="24"/>
          <w:szCs w:val="24"/>
        </w:rPr>
        <w:t xml:space="preserve">Утверждено: </w:t>
      </w:r>
    </w:p>
    <w:p w:rsidR="00D23D80" w:rsidRPr="00AD48AB" w:rsidRDefault="00D23D80" w:rsidP="00D23D80">
      <w:pPr>
        <w:pStyle w:val="a3"/>
        <w:ind w:firstLine="3612"/>
        <w:jc w:val="right"/>
        <w:rPr>
          <w:rFonts w:ascii="Times New Roman" w:hAnsi="Times New Roman"/>
          <w:sz w:val="24"/>
          <w:szCs w:val="24"/>
        </w:rPr>
      </w:pPr>
      <w:r w:rsidRPr="00AD48AB">
        <w:rPr>
          <w:rFonts w:ascii="Times New Roman" w:hAnsi="Times New Roman"/>
          <w:sz w:val="24"/>
          <w:szCs w:val="24"/>
        </w:rPr>
        <w:t>решением Совета Ассоциации</w:t>
      </w:r>
    </w:p>
    <w:p w:rsidR="00D23D80" w:rsidRPr="00AD48AB" w:rsidRDefault="00D23D80" w:rsidP="00D23D80">
      <w:pPr>
        <w:pStyle w:val="a3"/>
        <w:ind w:firstLine="3612"/>
        <w:jc w:val="right"/>
        <w:rPr>
          <w:rFonts w:ascii="Times New Roman" w:hAnsi="Times New Roman"/>
          <w:sz w:val="24"/>
          <w:szCs w:val="24"/>
        </w:rPr>
      </w:pPr>
      <w:r w:rsidRPr="00AD48AB">
        <w:rPr>
          <w:rFonts w:ascii="Times New Roman" w:hAnsi="Times New Roman"/>
          <w:sz w:val="24"/>
          <w:szCs w:val="24"/>
        </w:rPr>
        <w:t xml:space="preserve"> «Строители Подмосковья «ФЛАГМАН»</w:t>
      </w:r>
    </w:p>
    <w:p w:rsidR="00D23D80" w:rsidRDefault="00D23D80" w:rsidP="00D23D80">
      <w:pPr>
        <w:autoSpaceDE w:val="0"/>
        <w:autoSpaceDN w:val="0"/>
        <w:adjustRightInd w:val="0"/>
        <w:spacing w:line="360" w:lineRule="auto"/>
        <w:ind w:left="36" w:firstLine="3792"/>
        <w:jc w:val="right"/>
        <w:rPr>
          <w:rFonts w:ascii="Times New Roman" w:hAnsi="Times New Roman" w:cs="Times New Roman"/>
          <w:sz w:val="24"/>
          <w:szCs w:val="24"/>
        </w:rPr>
      </w:pPr>
      <w:r w:rsidRPr="00AD48AB">
        <w:rPr>
          <w:rFonts w:ascii="Times New Roman" w:hAnsi="Times New Roman" w:cs="Times New Roman"/>
          <w:sz w:val="24"/>
          <w:szCs w:val="24"/>
        </w:rPr>
        <w:t>Протокол  от  18.09. 2017 г. № 258</w:t>
      </w:r>
    </w:p>
    <w:p w:rsidR="001C304F" w:rsidRPr="00AD48AB" w:rsidRDefault="001C304F" w:rsidP="001C304F">
      <w:pPr>
        <w:pStyle w:val="a3"/>
        <w:ind w:firstLine="3612"/>
        <w:jc w:val="right"/>
        <w:rPr>
          <w:rFonts w:ascii="Times New Roman" w:hAnsi="Times New Roman"/>
          <w:sz w:val="24"/>
          <w:szCs w:val="24"/>
        </w:rPr>
      </w:pPr>
      <w:r w:rsidRPr="00AD48AB">
        <w:rPr>
          <w:rFonts w:ascii="Times New Roman" w:hAnsi="Times New Roman"/>
          <w:sz w:val="24"/>
          <w:szCs w:val="24"/>
        </w:rPr>
        <w:t xml:space="preserve">Утверждено: </w:t>
      </w:r>
    </w:p>
    <w:p w:rsidR="001C304F" w:rsidRPr="00AD48AB" w:rsidRDefault="001C304F" w:rsidP="001C304F">
      <w:pPr>
        <w:pStyle w:val="a3"/>
        <w:ind w:firstLine="3612"/>
        <w:jc w:val="right"/>
        <w:rPr>
          <w:rFonts w:ascii="Times New Roman" w:hAnsi="Times New Roman"/>
          <w:sz w:val="24"/>
          <w:szCs w:val="24"/>
        </w:rPr>
      </w:pPr>
      <w:r w:rsidRPr="0099761B">
        <w:rPr>
          <w:rFonts w:ascii="Times New Roman" w:hAnsi="Times New Roman"/>
          <w:color w:val="000000"/>
          <w:sz w:val="24"/>
          <w:szCs w:val="24"/>
        </w:rPr>
        <w:t>с изменениями решением</w:t>
      </w:r>
      <w:r w:rsidRPr="0029580F">
        <w:rPr>
          <w:rFonts w:ascii="Times New Roman" w:hAnsi="Times New Roman"/>
          <w:color w:val="000000"/>
          <w:sz w:val="20"/>
          <w:szCs w:val="20"/>
        </w:rPr>
        <w:t xml:space="preserve"> </w:t>
      </w:r>
      <w:r w:rsidRPr="00AD48AB">
        <w:rPr>
          <w:rFonts w:ascii="Times New Roman" w:hAnsi="Times New Roman"/>
          <w:sz w:val="24"/>
          <w:szCs w:val="24"/>
        </w:rPr>
        <w:t xml:space="preserve"> Совета Ассоциации</w:t>
      </w:r>
    </w:p>
    <w:p w:rsidR="001C304F" w:rsidRPr="00AD48AB" w:rsidRDefault="001C304F" w:rsidP="001C304F">
      <w:pPr>
        <w:pStyle w:val="a3"/>
        <w:ind w:firstLine="3612"/>
        <w:jc w:val="right"/>
        <w:rPr>
          <w:rFonts w:ascii="Times New Roman" w:hAnsi="Times New Roman"/>
          <w:sz w:val="24"/>
          <w:szCs w:val="24"/>
        </w:rPr>
      </w:pPr>
      <w:r w:rsidRPr="00AD48AB">
        <w:rPr>
          <w:rFonts w:ascii="Times New Roman" w:hAnsi="Times New Roman"/>
          <w:sz w:val="24"/>
          <w:szCs w:val="24"/>
        </w:rPr>
        <w:t xml:space="preserve"> «Строители Подмосковья «ФЛАГМАН»</w:t>
      </w:r>
    </w:p>
    <w:p w:rsidR="001C304F" w:rsidRPr="00AD48AB" w:rsidRDefault="001C304F" w:rsidP="001C304F">
      <w:pPr>
        <w:autoSpaceDE w:val="0"/>
        <w:autoSpaceDN w:val="0"/>
        <w:adjustRightInd w:val="0"/>
        <w:spacing w:line="360" w:lineRule="auto"/>
        <w:ind w:left="36" w:firstLine="3792"/>
        <w:jc w:val="right"/>
        <w:rPr>
          <w:rFonts w:ascii="Times New Roman" w:hAnsi="Times New Roman" w:cs="Times New Roman"/>
          <w:sz w:val="24"/>
          <w:szCs w:val="24"/>
        </w:rPr>
      </w:pPr>
      <w:r w:rsidRPr="0099761B">
        <w:rPr>
          <w:rFonts w:ascii="Times New Roman" w:hAnsi="Times New Roman" w:cs="Times New Roman"/>
          <w:sz w:val="24"/>
          <w:szCs w:val="24"/>
          <w:highlight w:val="yellow"/>
        </w:rPr>
        <w:t>Протокол  от  ________2019 г. № ___</w:t>
      </w:r>
    </w:p>
    <w:p w:rsidR="001C304F" w:rsidRPr="00AD48AB" w:rsidRDefault="001C304F" w:rsidP="00D23D80">
      <w:pPr>
        <w:autoSpaceDE w:val="0"/>
        <w:autoSpaceDN w:val="0"/>
        <w:adjustRightInd w:val="0"/>
        <w:spacing w:line="360" w:lineRule="auto"/>
        <w:ind w:left="36" w:firstLine="3792"/>
        <w:jc w:val="right"/>
        <w:rPr>
          <w:rFonts w:ascii="Times New Roman" w:hAnsi="Times New Roman" w:cs="Times New Roman"/>
          <w:sz w:val="24"/>
          <w:szCs w:val="24"/>
        </w:rPr>
      </w:pPr>
    </w:p>
    <w:p w:rsidR="00D23D80" w:rsidRDefault="00D23D80" w:rsidP="00D23D80">
      <w:pPr>
        <w:autoSpaceDE w:val="0"/>
        <w:autoSpaceDN w:val="0"/>
        <w:adjustRightInd w:val="0"/>
        <w:spacing w:line="360" w:lineRule="auto"/>
        <w:ind w:left="36" w:firstLine="3792"/>
        <w:rPr>
          <w:rFonts w:ascii="Times New Roman" w:hAnsi="Times New Roman" w:cs="Times New Roman"/>
          <w:color w:val="FF0000"/>
          <w:sz w:val="28"/>
          <w:szCs w:val="28"/>
        </w:rPr>
      </w:pPr>
    </w:p>
    <w:p w:rsidR="00D23D80" w:rsidRDefault="00D23D80" w:rsidP="00D23D80">
      <w:pPr>
        <w:autoSpaceDE w:val="0"/>
        <w:autoSpaceDN w:val="0"/>
        <w:adjustRightInd w:val="0"/>
        <w:spacing w:line="360" w:lineRule="auto"/>
        <w:ind w:left="36" w:firstLine="3792"/>
        <w:rPr>
          <w:rFonts w:ascii="Times New Roman" w:hAnsi="Times New Roman" w:cs="Times New Roman"/>
          <w:color w:val="FF0000"/>
          <w:sz w:val="28"/>
          <w:szCs w:val="28"/>
        </w:rPr>
      </w:pPr>
    </w:p>
    <w:p w:rsidR="00D23D80" w:rsidRDefault="00D23D80" w:rsidP="00D23D80">
      <w:pPr>
        <w:autoSpaceDE w:val="0"/>
        <w:autoSpaceDN w:val="0"/>
        <w:adjustRightInd w:val="0"/>
        <w:spacing w:line="360" w:lineRule="auto"/>
        <w:ind w:left="36" w:firstLine="3792"/>
        <w:rPr>
          <w:rFonts w:ascii="Times New Roman" w:hAnsi="Times New Roman" w:cs="Times New Roman"/>
          <w:color w:val="FF0000"/>
          <w:sz w:val="28"/>
          <w:szCs w:val="28"/>
        </w:rPr>
      </w:pPr>
    </w:p>
    <w:p w:rsidR="00D23D80" w:rsidRDefault="00D23D80" w:rsidP="00D23D80">
      <w:pPr>
        <w:autoSpaceDE w:val="0"/>
        <w:autoSpaceDN w:val="0"/>
        <w:adjustRightInd w:val="0"/>
        <w:spacing w:line="360" w:lineRule="auto"/>
        <w:ind w:left="36" w:firstLine="3792"/>
        <w:rPr>
          <w:rFonts w:ascii="Times New Roman" w:hAnsi="Times New Roman" w:cs="Times New Roman"/>
          <w:color w:val="FF0000"/>
          <w:sz w:val="28"/>
          <w:szCs w:val="28"/>
        </w:rPr>
      </w:pPr>
    </w:p>
    <w:p w:rsidR="00D23D80" w:rsidRDefault="00D23D80" w:rsidP="00D23D80">
      <w:pPr>
        <w:autoSpaceDE w:val="0"/>
        <w:autoSpaceDN w:val="0"/>
        <w:adjustRightInd w:val="0"/>
        <w:spacing w:line="360" w:lineRule="auto"/>
        <w:ind w:left="36" w:firstLine="3792"/>
        <w:rPr>
          <w:rFonts w:ascii="Times New Roman" w:hAnsi="Times New Roman" w:cs="Times New Roman"/>
          <w:color w:val="FF0000"/>
          <w:sz w:val="28"/>
          <w:szCs w:val="28"/>
        </w:rPr>
      </w:pPr>
    </w:p>
    <w:p w:rsidR="00D23D80" w:rsidRDefault="00D23D80" w:rsidP="00D23D80">
      <w:pPr>
        <w:autoSpaceDE w:val="0"/>
        <w:autoSpaceDN w:val="0"/>
        <w:adjustRightInd w:val="0"/>
        <w:spacing w:line="360" w:lineRule="auto"/>
        <w:ind w:left="36" w:firstLine="3792"/>
        <w:rPr>
          <w:rFonts w:ascii="Times New Roman" w:hAnsi="Times New Roman" w:cs="Times New Roman"/>
          <w:color w:val="FF0000"/>
          <w:sz w:val="28"/>
          <w:szCs w:val="28"/>
        </w:rPr>
      </w:pPr>
    </w:p>
    <w:p w:rsidR="00D23D80" w:rsidRDefault="00D23D80" w:rsidP="00D23D80">
      <w:pPr>
        <w:autoSpaceDE w:val="0"/>
        <w:autoSpaceDN w:val="0"/>
        <w:adjustRightInd w:val="0"/>
        <w:spacing w:line="360" w:lineRule="auto"/>
        <w:ind w:left="36" w:firstLine="3792"/>
        <w:rPr>
          <w:rFonts w:ascii="Times New Roman" w:hAnsi="Times New Roman" w:cs="Times New Roman"/>
          <w:color w:val="FF0000"/>
          <w:sz w:val="28"/>
          <w:szCs w:val="28"/>
        </w:rPr>
      </w:pPr>
    </w:p>
    <w:p w:rsidR="00D23D80" w:rsidRDefault="00D23D80" w:rsidP="00D23D80">
      <w:pPr>
        <w:autoSpaceDE w:val="0"/>
        <w:autoSpaceDN w:val="0"/>
        <w:adjustRightInd w:val="0"/>
        <w:spacing w:line="360" w:lineRule="auto"/>
        <w:ind w:left="36" w:firstLine="3792"/>
        <w:rPr>
          <w:rFonts w:ascii="Times New Roman" w:hAnsi="Times New Roman" w:cs="Times New Roman"/>
          <w:color w:val="FF0000"/>
          <w:sz w:val="28"/>
          <w:szCs w:val="28"/>
        </w:rPr>
      </w:pPr>
    </w:p>
    <w:p w:rsidR="00D23D80" w:rsidRPr="00AD48AB" w:rsidRDefault="00D23D80" w:rsidP="00D23D80">
      <w:pPr>
        <w:spacing w:line="0" w:lineRule="atLeast"/>
        <w:ind w:right="-356"/>
        <w:jc w:val="center"/>
        <w:rPr>
          <w:rFonts w:ascii="Times New Roman" w:hAnsi="Times New Roman" w:cs="Times New Roman"/>
          <w:b/>
          <w:sz w:val="40"/>
          <w:szCs w:val="40"/>
        </w:rPr>
      </w:pPr>
      <w:r w:rsidRPr="00AD48AB">
        <w:rPr>
          <w:rFonts w:ascii="Times New Roman" w:hAnsi="Times New Roman" w:cs="Times New Roman"/>
          <w:b/>
          <w:sz w:val="40"/>
          <w:szCs w:val="40"/>
        </w:rPr>
        <w:t>Ассоциация «Строители Подмосковья «ФЛАГМАН»</w:t>
      </w:r>
    </w:p>
    <w:p w:rsidR="00D23D80" w:rsidRPr="00AD48AB" w:rsidRDefault="00D23D80" w:rsidP="00D23D80">
      <w:pPr>
        <w:spacing w:line="0" w:lineRule="atLeast"/>
        <w:jc w:val="center"/>
        <w:rPr>
          <w:rFonts w:ascii="Times New Roman" w:hAnsi="Times New Roman" w:cs="Times New Roman"/>
          <w:sz w:val="40"/>
          <w:szCs w:val="40"/>
        </w:rPr>
      </w:pPr>
    </w:p>
    <w:p w:rsidR="00D23D80" w:rsidRPr="00AD48AB" w:rsidRDefault="00D23D80" w:rsidP="00D23D80">
      <w:pPr>
        <w:spacing w:line="0" w:lineRule="atLeast"/>
        <w:jc w:val="center"/>
        <w:rPr>
          <w:rFonts w:ascii="Times New Roman" w:hAnsi="Times New Roman" w:cs="Times New Roman"/>
          <w:b/>
          <w:sz w:val="40"/>
          <w:szCs w:val="40"/>
        </w:rPr>
      </w:pPr>
      <w:r>
        <w:rPr>
          <w:rFonts w:ascii="Times New Roman" w:hAnsi="Times New Roman" w:cs="Times New Roman"/>
          <w:b/>
          <w:sz w:val="40"/>
          <w:szCs w:val="40"/>
        </w:rPr>
        <w:t>Квалификационный с</w:t>
      </w:r>
      <w:r w:rsidRPr="00AD48AB">
        <w:rPr>
          <w:rFonts w:ascii="Times New Roman" w:hAnsi="Times New Roman" w:cs="Times New Roman"/>
          <w:b/>
          <w:sz w:val="40"/>
          <w:szCs w:val="40"/>
        </w:rPr>
        <w:t xml:space="preserve">тандарт </w:t>
      </w:r>
      <w:proofErr w:type="spellStart"/>
      <w:r w:rsidRPr="00AD48AB">
        <w:rPr>
          <w:rFonts w:ascii="Times New Roman" w:hAnsi="Times New Roman" w:cs="Times New Roman"/>
          <w:b/>
          <w:sz w:val="40"/>
          <w:szCs w:val="40"/>
        </w:rPr>
        <w:t>саморегулируемой</w:t>
      </w:r>
      <w:proofErr w:type="spellEnd"/>
      <w:r w:rsidRPr="00AD48AB">
        <w:rPr>
          <w:rFonts w:ascii="Times New Roman" w:hAnsi="Times New Roman" w:cs="Times New Roman"/>
          <w:b/>
          <w:sz w:val="40"/>
          <w:szCs w:val="40"/>
        </w:rPr>
        <w:t xml:space="preserve"> организации</w:t>
      </w:r>
    </w:p>
    <w:p w:rsidR="00D23D80" w:rsidRPr="00AD48AB" w:rsidRDefault="00D23D80" w:rsidP="00D23D80">
      <w:pPr>
        <w:jc w:val="right"/>
        <w:rPr>
          <w:rFonts w:ascii="Times New Roman" w:hAnsi="Times New Roman" w:cs="Times New Roman"/>
        </w:rPr>
      </w:pPr>
    </w:p>
    <w:p w:rsidR="00D23D80" w:rsidRPr="00AD48AB" w:rsidRDefault="00D23D80" w:rsidP="00D23D80">
      <w:pPr>
        <w:pStyle w:val="a3"/>
        <w:jc w:val="center"/>
        <w:rPr>
          <w:rFonts w:ascii="Times New Roman" w:hAnsi="Times New Roman"/>
          <w:b/>
          <w:sz w:val="40"/>
          <w:szCs w:val="40"/>
        </w:rPr>
      </w:pPr>
      <w:r w:rsidRPr="00AD48AB">
        <w:rPr>
          <w:rFonts w:ascii="Times New Roman" w:hAnsi="Times New Roman"/>
          <w:b/>
          <w:sz w:val="40"/>
          <w:szCs w:val="40"/>
        </w:rPr>
        <w:t>«</w:t>
      </w:r>
      <w:r>
        <w:rPr>
          <w:rFonts w:ascii="Times New Roman" w:hAnsi="Times New Roman"/>
          <w:b/>
          <w:sz w:val="40"/>
          <w:szCs w:val="40"/>
        </w:rPr>
        <w:t>СПЕЦИАЛИСТ ПО ОРГАНИЗАЦИИ СТРОИТЕЛЬСТВА</w:t>
      </w:r>
      <w:r w:rsidRPr="00AD48AB">
        <w:rPr>
          <w:rFonts w:ascii="Times New Roman" w:hAnsi="Times New Roman"/>
          <w:b/>
          <w:sz w:val="40"/>
          <w:szCs w:val="40"/>
        </w:rPr>
        <w:t>»</w:t>
      </w:r>
    </w:p>
    <w:p w:rsidR="00D23D80" w:rsidRPr="00AD48AB" w:rsidRDefault="00D23D80" w:rsidP="00D23D80">
      <w:pPr>
        <w:pStyle w:val="Default"/>
        <w:jc w:val="center"/>
      </w:pPr>
    </w:p>
    <w:p w:rsidR="00D23D80" w:rsidRDefault="00D23D80" w:rsidP="00D23D80">
      <w:pPr>
        <w:pStyle w:val="a3"/>
        <w:spacing w:line="360" w:lineRule="auto"/>
        <w:jc w:val="center"/>
        <w:rPr>
          <w:rFonts w:ascii="Times New Roman" w:hAnsi="Times New Roman"/>
          <w:sz w:val="28"/>
          <w:szCs w:val="28"/>
        </w:rPr>
      </w:pPr>
      <w:r>
        <w:rPr>
          <w:rFonts w:ascii="Times New Roman" w:hAnsi="Times New Roman"/>
          <w:b/>
          <w:sz w:val="40"/>
          <w:szCs w:val="40"/>
        </w:rPr>
        <w:t xml:space="preserve">КС </w:t>
      </w:r>
      <w:r w:rsidRPr="00AD48AB">
        <w:rPr>
          <w:rFonts w:ascii="Times New Roman" w:hAnsi="Times New Roman"/>
          <w:b/>
          <w:sz w:val="40"/>
          <w:szCs w:val="40"/>
        </w:rPr>
        <w:t>СТ</w:t>
      </w:r>
      <w:r>
        <w:rPr>
          <w:rFonts w:ascii="Times New Roman" w:hAnsi="Times New Roman"/>
          <w:b/>
          <w:sz w:val="40"/>
          <w:szCs w:val="40"/>
        </w:rPr>
        <w:t>О – 3.</w:t>
      </w:r>
      <w:r w:rsidR="00A02262">
        <w:rPr>
          <w:rFonts w:ascii="Times New Roman" w:hAnsi="Times New Roman"/>
          <w:b/>
          <w:sz w:val="40"/>
          <w:szCs w:val="40"/>
        </w:rPr>
        <w:t>1</w:t>
      </w:r>
      <w:r>
        <w:rPr>
          <w:rFonts w:ascii="Times New Roman" w:hAnsi="Times New Roman"/>
          <w:b/>
          <w:sz w:val="40"/>
          <w:szCs w:val="40"/>
        </w:rPr>
        <w:t xml:space="preserve"> – </w:t>
      </w:r>
      <w:r w:rsidRPr="00AD48AB">
        <w:rPr>
          <w:rFonts w:ascii="Times New Roman" w:hAnsi="Times New Roman"/>
          <w:b/>
          <w:sz w:val="40"/>
          <w:szCs w:val="40"/>
        </w:rPr>
        <w:t>201</w:t>
      </w:r>
      <w:r w:rsidR="00986E5F">
        <w:rPr>
          <w:rFonts w:ascii="Times New Roman" w:hAnsi="Times New Roman"/>
          <w:b/>
          <w:sz w:val="40"/>
          <w:szCs w:val="40"/>
        </w:rPr>
        <w:t>9</w:t>
      </w:r>
    </w:p>
    <w:p w:rsidR="00D23D80" w:rsidRDefault="00D23D80" w:rsidP="00D23D80">
      <w:pPr>
        <w:pStyle w:val="a3"/>
        <w:spacing w:line="360" w:lineRule="auto"/>
        <w:rPr>
          <w:rFonts w:ascii="Times New Roman" w:hAnsi="Times New Roman"/>
          <w:sz w:val="28"/>
          <w:szCs w:val="28"/>
        </w:rPr>
      </w:pPr>
    </w:p>
    <w:p w:rsidR="00D23D80" w:rsidRDefault="00D23D80" w:rsidP="00D23D80">
      <w:pPr>
        <w:pStyle w:val="a3"/>
        <w:spacing w:line="360" w:lineRule="auto"/>
        <w:rPr>
          <w:rFonts w:ascii="Times New Roman" w:hAnsi="Times New Roman"/>
          <w:sz w:val="28"/>
          <w:szCs w:val="28"/>
        </w:rPr>
      </w:pPr>
    </w:p>
    <w:p w:rsidR="00D23D80" w:rsidRDefault="00D23D80" w:rsidP="00D23D80">
      <w:pPr>
        <w:pStyle w:val="a3"/>
        <w:spacing w:line="360" w:lineRule="auto"/>
        <w:rPr>
          <w:rFonts w:ascii="Times New Roman" w:hAnsi="Times New Roman"/>
          <w:sz w:val="28"/>
          <w:szCs w:val="28"/>
        </w:rPr>
      </w:pPr>
    </w:p>
    <w:p w:rsidR="00D23D80" w:rsidRDefault="00D23D80" w:rsidP="00D23D80">
      <w:pPr>
        <w:pStyle w:val="a3"/>
        <w:spacing w:line="360" w:lineRule="auto"/>
        <w:rPr>
          <w:rFonts w:ascii="Times New Roman" w:hAnsi="Times New Roman"/>
          <w:sz w:val="28"/>
          <w:szCs w:val="28"/>
        </w:rPr>
      </w:pPr>
    </w:p>
    <w:p w:rsidR="00D23D80" w:rsidRDefault="00D23D80" w:rsidP="00D23D80">
      <w:pPr>
        <w:pStyle w:val="a3"/>
        <w:spacing w:line="360" w:lineRule="auto"/>
        <w:rPr>
          <w:rFonts w:ascii="Times New Roman" w:hAnsi="Times New Roman"/>
          <w:sz w:val="28"/>
          <w:szCs w:val="28"/>
        </w:rPr>
      </w:pPr>
    </w:p>
    <w:p w:rsidR="00D23D80" w:rsidRDefault="00D23D80" w:rsidP="00D23D80">
      <w:pPr>
        <w:pStyle w:val="a3"/>
        <w:spacing w:line="360" w:lineRule="auto"/>
        <w:rPr>
          <w:rFonts w:ascii="Times New Roman" w:hAnsi="Times New Roman"/>
          <w:sz w:val="28"/>
          <w:szCs w:val="28"/>
        </w:rPr>
      </w:pPr>
    </w:p>
    <w:p w:rsidR="00D23D80" w:rsidRDefault="00D23D80" w:rsidP="00D23D80">
      <w:pPr>
        <w:pStyle w:val="a3"/>
        <w:spacing w:line="360" w:lineRule="auto"/>
        <w:rPr>
          <w:rFonts w:ascii="Times New Roman" w:hAnsi="Times New Roman"/>
          <w:sz w:val="28"/>
          <w:szCs w:val="28"/>
        </w:rPr>
      </w:pPr>
    </w:p>
    <w:p w:rsidR="00D23D80" w:rsidRDefault="00D23D80" w:rsidP="00D23D80">
      <w:pPr>
        <w:pStyle w:val="a3"/>
        <w:spacing w:line="360" w:lineRule="auto"/>
        <w:rPr>
          <w:rFonts w:ascii="Times New Roman" w:hAnsi="Times New Roman"/>
          <w:sz w:val="28"/>
          <w:szCs w:val="28"/>
        </w:rPr>
      </w:pPr>
    </w:p>
    <w:p w:rsidR="00D23D80" w:rsidRDefault="00D23D80" w:rsidP="00D23D80">
      <w:pPr>
        <w:pStyle w:val="a3"/>
        <w:spacing w:line="360" w:lineRule="auto"/>
        <w:rPr>
          <w:rFonts w:ascii="Times New Roman" w:hAnsi="Times New Roman"/>
          <w:sz w:val="28"/>
          <w:szCs w:val="28"/>
        </w:rPr>
      </w:pPr>
    </w:p>
    <w:p w:rsidR="00D56460" w:rsidRDefault="00D23D80" w:rsidP="00D23D80">
      <w:pPr>
        <w:spacing w:line="271" w:lineRule="exact"/>
        <w:jc w:val="center"/>
        <w:rPr>
          <w:rFonts w:ascii="Times New Roman" w:eastAsia="Times New Roman" w:hAnsi="Times New Roman"/>
        </w:rPr>
      </w:pPr>
      <w:r w:rsidRPr="00AD48AB">
        <w:rPr>
          <w:rFonts w:ascii="Times New Roman" w:hAnsi="Times New Roman"/>
          <w:b/>
          <w:sz w:val="28"/>
          <w:szCs w:val="28"/>
        </w:rPr>
        <w:t>201</w:t>
      </w:r>
      <w:r w:rsidR="00986E5F">
        <w:rPr>
          <w:rFonts w:ascii="Times New Roman" w:hAnsi="Times New Roman"/>
          <w:b/>
          <w:sz w:val="28"/>
          <w:szCs w:val="28"/>
        </w:rPr>
        <w:t>9</w:t>
      </w:r>
      <w:r w:rsidRPr="00AD48AB">
        <w:rPr>
          <w:rFonts w:ascii="Times New Roman" w:eastAsia="Times New Roman" w:hAnsi="Times New Roman"/>
          <w:b/>
          <w:sz w:val="24"/>
        </w:rPr>
        <w:br w:type="page"/>
      </w:r>
    </w:p>
    <w:p w:rsidR="00D56460" w:rsidRDefault="00D56460">
      <w:pPr>
        <w:spacing w:line="271" w:lineRule="exact"/>
        <w:rPr>
          <w:rFonts w:ascii="Times New Roman" w:eastAsia="Times New Roman" w:hAnsi="Times New Roman"/>
        </w:rPr>
      </w:pPr>
    </w:p>
    <w:p w:rsidR="006E0F66" w:rsidRPr="00172970" w:rsidRDefault="006E0F66">
      <w:pPr>
        <w:spacing w:line="0" w:lineRule="atLeast"/>
        <w:ind w:right="-139"/>
        <w:jc w:val="center"/>
        <w:rPr>
          <w:rFonts w:ascii="Times New Roman" w:eastAsia="Times New Roman" w:hAnsi="Times New Roman"/>
          <w:b/>
          <w:sz w:val="28"/>
          <w:szCs w:val="28"/>
        </w:rPr>
      </w:pPr>
      <w:r w:rsidRPr="00172970">
        <w:rPr>
          <w:rFonts w:ascii="Times New Roman" w:eastAsia="Times New Roman" w:hAnsi="Times New Roman"/>
          <w:b/>
          <w:sz w:val="28"/>
          <w:szCs w:val="28"/>
        </w:rPr>
        <w:t>Введение</w:t>
      </w:r>
    </w:p>
    <w:p w:rsidR="006E0F66" w:rsidRPr="00172970" w:rsidRDefault="006E0F66">
      <w:pPr>
        <w:spacing w:line="283" w:lineRule="exact"/>
        <w:rPr>
          <w:rFonts w:ascii="Times New Roman" w:eastAsia="Times New Roman" w:hAnsi="Times New Roman"/>
          <w:sz w:val="28"/>
          <w:szCs w:val="28"/>
        </w:rPr>
      </w:pPr>
    </w:p>
    <w:p w:rsidR="00172970" w:rsidRDefault="006E0F66" w:rsidP="004B0260">
      <w:pPr>
        <w:spacing w:line="238" w:lineRule="auto"/>
        <w:ind w:right="95" w:firstLine="567"/>
        <w:jc w:val="both"/>
        <w:rPr>
          <w:rFonts w:ascii="Times New Roman" w:hAnsi="Times New Roman" w:cs="Times New Roman"/>
          <w:sz w:val="28"/>
          <w:szCs w:val="28"/>
        </w:rPr>
      </w:pPr>
      <w:r w:rsidRPr="00172970">
        <w:rPr>
          <w:rFonts w:ascii="Times New Roman" w:eastAsia="Times New Roman" w:hAnsi="Times New Roman"/>
          <w:sz w:val="28"/>
          <w:szCs w:val="28"/>
        </w:rPr>
        <w:t>Настоящий квалификационный стандарт разработан в соответствии с рекомендациями Ассоциации «Национальное объединение строителей», требованиями установленными Градостроительным кодексом Российской Федерации (Федеральный закон от 29.12.2004 № 190-</w:t>
      </w:r>
      <w:r w:rsidR="00172970">
        <w:rPr>
          <w:rFonts w:ascii="Times New Roman" w:eastAsia="Times New Roman" w:hAnsi="Times New Roman"/>
          <w:sz w:val="28"/>
          <w:szCs w:val="28"/>
        </w:rPr>
        <w:t>ФЗ)</w:t>
      </w:r>
      <w:r w:rsidRPr="00172970">
        <w:rPr>
          <w:rFonts w:ascii="Times New Roman" w:eastAsia="Times New Roman" w:hAnsi="Times New Roman"/>
          <w:sz w:val="28"/>
          <w:szCs w:val="28"/>
        </w:rPr>
        <w:t>, Федеральным законом от 03.07.2016г. № 372 «О внесении изменений в градостроительный кодекс Российской Федерации и отдельные законодател</w:t>
      </w:r>
      <w:r w:rsidR="00172970">
        <w:rPr>
          <w:rFonts w:ascii="Times New Roman" w:eastAsia="Times New Roman" w:hAnsi="Times New Roman"/>
          <w:sz w:val="28"/>
          <w:szCs w:val="28"/>
        </w:rPr>
        <w:t>ьные акты Российской Федерации»</w:t>
      </w:r>
      <w:r w:rsidRPr="00172970">
        <w:rPr>
          <w:rFonts w:ascii="Times New Roman" w:eastAsia="Times New Roman" w:hAnsi="Times New Roman"/>
          <w:sz w:val="28"/>
          <w:szCs w:val="28"/>
        </w:rPr>
        <w:t xml:space="preserve">, Федеральным законом «О </w:t>
      </w:r>
      <w:r w:rsidR="00172970">
        <w:rPr>
          <w:rFonts w:ascii="Times New Roman" w:eastAsia="Times New Roman" w:hAnsi="Times New Roman"/>
          <w:sz w:val="28"/>
          <w:szCs w:val="28"/>
        </w:rPr>
        <w:t>саморегулируемых организациях»</w:t>
      </w:r>
      <w:r w:rsidRPr="00172970">
        <w:rPr>
          <w:rFonts w:ascii="Times New Roman" w:eastAsia="Times New Roman" w:hAnsi="Times New Roman"/>
          <w:sz w:val="28"/>
          <w:szCs w:val="28"/>
        </w:rPr>
        <w:t xml:space="preserve">, Постановлением Правительства Российской Федерации от </w:t>
      </w:r>
      <w:r w:rsidRPr="00986E5F">
        <w:rPr>
          <w:rFonts w:ascii="Times New Roman" w:eastAsia="Times New Roman" w:hAnsi="Times New Roman"/>
          <w:sz w:val="28"/>
          <w:szCs w:val="28"/>
          <w:highlight w:val="yellow"/>
        </w:rPr>
        <w:t>11.05.2017 № 559</w:t>
      </w:r>
      <w:r w:rsidRPr="00172970">
        <w:rPr>
          <w:rFonts w:ascii="Times New Roman" w:eastAsia="Times New Roman" w:hAnsi="Times New Roman"/>
          <w:sz w:val="28"/>
          <w:szCs w:val="28"/>
        </w:rPr>
        <w:t xml:space="preserve"> «Об утверждении минимальных требований к членам</w:t>
      </w:r>
      <w:r w:rsidR="000B2A80">
        <w:rPr>
          <w:rFonts w:ascii="Times New Roman" w:eastAsia="Times New Roman" w:hAnsi="Times New Roman"/>
          <w:sz w:val="28"/>
          <w:szCs w:val="28"/>
        </w:rPr>
        <w:t xml:space="preserve"> </w:t>
      </w:r>
      <w:proofErr w:type="spellStart"/>
      <w:r w:rsidRPr="00172970">
        <w:rPr>
          <w:rFonts w:ascii="Times New Roman" w:eastAsia="Times New Roman" w:hAnsi="Times New Roman"/>
          <w:sz w:val="28"/>
          <w:szCs w:val="28"/>
        </w:rPr>
        <w:t>саморегулируемой</w:t>
      </w:r>
      <w:proofErr w:type="spellEnd"/>
      <w:r w:rsidRPr="00172970">
        <w:rPr>
          <w:rFonts w:ascii="Times New Roman" w:eastAsia="Times New Roman" w:hAnsi="Times New Roman"/>
          <w:sz w:val="28"/>
          <w:szCs w:val="28"/>
        </w:rPr>
        <w:t xml:space="preserve">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w:t>
      </w:r>
      <w:r w:rsidR="00872813">
        <w:rPr>
          <w:rFonts w:ascii="Times New Roman" w:eastAsia="Times New Roman" w:hAnsi="Times New Roman"/>
          <w:sz w:val="28"/>
          <w:szCs w:val="28"/>
        </w:rPr>
        <w:t>и сложных и уникальных объектов»</w:t>
      </w:r>
      <w:r w:rsidRPr="00172970">
        <w:rPr>
          <w:rFonts w:ascii="Times New Roman" w:eastAsia="Times New Roman" w:hAnsi="Times New Roman"/>
          <w:sz w:val="28"/>
          <w:szCs w:val="28"/>
        </w:rPr>
        <w:t>, Приказом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r w:rsidR="00172970">
        <w:rPr>
          <w:rFonts w:ascii="Times New Roman" w:eastAsia="Times New Roman" w:hAnsi="Times New Roman"/>
          <w:sz w:val="28"/>
          <w:szCs w:val="28"/>
        </w:rPr>
        <w:t xml:space="preserve"> о </w:t>
      </w:r>
      <w:r w:rsidRPr="00172970">
        <w:rPr>
          <w:rFonts w:ascii="Times New Roman" w:eastAsia="Times New Roman" w:hAnsi="Times New Roman"/>
          <w:sz w:val="28"/>
          <w:szCs w:val="28"/>
        </w:rPr>
        <w:t xml:space="preserve">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Профессиональным стандартом «Организатор строительного производства», Единым квалификационным справочником должностей руководителей, специалистов и других служащих, утвержденным приказом Министерства здравоохранения и социального развития Российской </w:t>
      </w:r>
      <w:r w:rsidR="00872813">
        <w:rPr>
          <w:rFonts w:ascii="Times New Roman" w:eastAsia="Times New Roman" w:hAnsi="Times New Roman"/>
          <w:sz w:val="28"/>
          <w:szCs w:val="28"/>
        </w:rPr>
        <w:t>Федерации от 23.04.2008 № 188</w:t>
      </w:r>
      <w:r w:rsidR="00172970">
        <w:rPr>
          <w:rFonts w:ascii="Times New Roman" w:eastAsia="Times New Roman" w:hAnsi="Times New Roman"/>
          <w:sz w:val="28"/>
          <w:szCs w:val="28"/>
        </w:rPr>
        <w:t>»</w:t>
      </w:r>
      <w:r w:rsidRPr="00172970">
        <w:rPr>
          <w:rFonts w:ascii="Times New Roman" w:eastAsia="Times New Roman" w:hAnsi="Times New Roman"/>
          <w:sz w:val="28"/>
          <w:szCs w:val="28"/>
        </w:rPr>
        <w:t>, Уставом и внутренними документами</w:t>
      </w:r>
      <w:r w:rsidR="00172970" w:rsidRPr="00172970">
        <w:rPr>
          <w:rFonts w:ascii="Times New Roman" w:hAnsi="Times New Roman" w:cs="Times New Roman"/>
          <w:sz w:val="28"/>
          <w:szCs w:val="28"/>
        </w:rPr>
        <w:t xml:space="preserve"> </w:t>
      </w:r>
      <w:r w:rsidR="00172970">
        <w:rPr>
          <w:rFonts w:ascii="Times New Roman" w:hAnsi="Times New Roman" w:cs="Times New Roman"/>
          <w:sz w:val="28"/>
          <w:szCs w:val="28"/>
        </w:rPr>
        <w:t xml:space="preserve">Ассоциации </w:t>
      </w:r>
      <w:r w:rsidR="00172970" w:rsidRPr="00FB1D41">
        <w:rPr>
          <w:rFonts w:ascii="Times New Roman" w:hAnsi="Times New Roman" w:cs="Times New Roman"/>
          <w:sz w:val="28"/>
          <w:szCs w:val="28"/>
        </w:rPr>
        <w:t xml:space="preserve"> «</w:t>
      </w:r>
      <w:r w:rsidR="00A95A29">
        <w:rPr>
          <w:rFonts w:ascii="Times New Roman" w:hAnsi="Times New Roman" w:cs="Times New Roman"/>
          <w:sz w:val="28"/>
          <w:szCs w:val="28"/>
        </w:rPr>
        <w:t>Строители Подмосковья</w:t>
      </w:r>
      <w:r w:rsidR="00172970" w:rsidRPr="00FB1D41">
        <w:rPr>
          <w:rFonts w:ascii="Times New Roman" w:hAnsi="Times New Roman" w:cs="Times New Roman"/>
          <w:sz w:val="28"/>
          <w:szCs w:val="28"/>
        </w:rPr>
        <w:t xml:space="preserve"> «</w:t>
      </w:r>
      <w:r w:rsidR="00A95A29">
        <w:rPr>
          <w:rFonts w:ascii="Times New Roman" w:hAnsi="Times New Roman" w:cs="Times New Roman"/>
          <w:sz w:val="28"/>
          <w:szCs w:val="28"/>
        </w:rPr>
        <w:t>ФЛАГМАН</w:t>
      </w:r>
      <w:r w:rsidR="00172970" w:rsidRPr="00FB1D41">
        <w:rPr>
          <w:rFonts w:ascii="Times New Roman" w:hAnsi="Times New Roman" w:cs="Times New Roman"/>
          <w:sz w:val="28"/>
          <w:szCs w:val="28"/>
        </w:rPr>
        <w:t>» (далее – Ассоциация)</w:t>
      </w:r>
      <w:r w:rsidR="00172970">
        <w:rPr>
          <w:rFonts w:ascii="Times New Roman" w:hAnsi="Times New Roman" w:cs="Times New Roman"/>
          <w:sz w:val="28"/>
          <w:szCs w:val="28"/>
        </w:rPr>
        <w:t>.</w:t>
      </w:r>
    </w:p>
    <w:p w:rsidR="006E0F66" w:rsidRDefault="006E0F66" w:rsidP="004B0260">
      <w:pPr>
        <w:spacing w:line="271" w:lineRule="exact"/>
        <w:ind w:right="95" w:firstLine="567"/>
        <w:jc w:val="both"/>
        <w:rPr>
          <w:rFonts w:ascii="Times New Roman" w:eastAsia="Times New Roman" w:hAnsi="Times New Roman"/>
        </w:rPr>
      </w:pPr>
      <w:bookmarkStart w:id="0" w:name="page3"/>
      <w:bookmarkEnd w:id="0"/>
    </w:p>
    <w:p w:rsidR="006E0F66" w:rsidRPr="00172970" w:rsidRDefault="006E0F66" w:rsidP="004B0260">
      <w:pPr>
        <w:numPr>
          <w:ilvl w:val="0"/>
          <w:numId w:val="2"/>
        </w:numPr>
        <w:spacing w:line="0" w:lineRule="atLeast"/>
        <w:ind w:right="95"/>
        <w:jc w:val="center"/>
        <w:rPr>
          <w:rFonts w:ascii="Times New Roman" w:eastAsia="Times New Roman" w:hAnsi="Times New Roman"/>
          <w:b/>
          <w:sz w:val="28"/>
          <w:szCs w:val="28"/>
        </w:rPr>
      </w:pPr>
      <w:r w:rsidRPr="00172970">
        <w:rPr>
          <w:rFonts w:ascii="Times New Roman" w:eastAsia="Times New Roman" w:hAnsi="Times New Roman"/>
          <w:b/>
          <w:sz w:val="28"/>
          <w:szCs w:val="28"/>
        </w:rPr>
        <w:t>Область применения</w:t>
      </w:r>
    </w:p>
    <w:p w:rsidR="006E0F66" w:rsidRPr="00172970" w:rsidRDefault="006E0F66" w:rsidP="004B0260">
      <w:pPr>
        <w:spacing w:line="283" w:lineRule="exact"/>
        <w:ind w:right="95" w:firstLine="567"/>
        <w:jc w:val="both"/>
        <w:rPr>
          <w:rFonts w:ascii="Times New Roman" w:eastAsia="Times New Roman" w:hAnsi="Times New Roman"/>
          <w:sz w:val="28"/>
          <w:szCs w:val="28"/>
        </w:rPr>
      </w:pPr>
    </w:p>
    <w:p w:rsidR="006E0F66" w:rsidRPr="00172970" w:rsidRDefault="006E0F66" w:rsidP="004B0260">
      <w:pPr>
        <w:spacing w:line="238"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1.1. Настоящий стандарт устанавливает требования к квалификации работников юридических лиц – чле</w:t>
      </w:r>
      <w:r w:rsidR="00172970">
        <w:rPr>
          <w:rFonts w:ascii="Times New Roman" w:eastAsia="Times New Roman" w:hAnsi="Times New Roman"/>
          <w:sz w:val="28"/>
          <w:szCs w:val="28"/>
        </w:rPr>
        <w:t>нов Ассоциации</w:t>
      </w:r>
      <w:r w:rsidRPr="00172970">
        <w:rPr>
          <w:rFonts w:ascii="Times New Roman" w:eastAsia="Times New Roman" w:hAnsi="Times New Roman"/>
          <w:sz w:val="28"/>
          <w:szCs w:val="28"/>
        </w:rPr>
        <w:t>, которые осуществляют организацию строительства,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w:t>
      </w:r>
    </w:p>
    <w:p w:rsidR="006E0F66" w:rsidRPr="00172970" w:rsidRDefault="006E0F66" w:rsidP="004B0260">
      <w:pPr>
        <w:spacing w:line="14" w:lineRule="exact"/>
        <w:ind w:right="95" w:firstLine="567"/>
        <w:jc w:val="both"/>
        <w:rPr>
          <w:rFonts w:ascii="Times New Roman" w:eastAsia="Times New Roman" w:hAnsi="Times New Roman"/>
          <w:sz w:val="28"/>
          <w:szCs w:val="28"/>
        </w:rPr>
      </w:pPr>
    </w:p>
    <w:p w:rsidR="006E0F66" w:rsidRPr="00172970" w:rsidRDefault="006E0F66" w:rsidP="004B0260">
      <w:pPr>
        <w:spacing w:line="223"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1.2. Настоящий стандарт распространяется на специалистов по организации строительства, которые осуществляют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а также на особо опасных, технически сложных и уникальных объектах капитального строительства.</w:t>
      </w:r>
    </w:p>
    <w:p w:rsidR="006E0F66" w:rsidRDefault="006E0F66" w:rsidP="004B0260">
      <w:pPr>
        <w:spacing w:line="357" w:lineRule="exact"/>
        <w:ind w:right="95" w:firstLine="567"/>
        <w:jc w:val="both"/>
        <w:rPr>
          <w:rFonts w:ascii="Times New Roman" w:eastAsia="Times New Roman" w:hAnsi="Times New Roman"/>
        </w:rPr>
      </w:pPr>
    </w:p>
    <w:p w:rsidR="006E0F66" w:rsidRPr="00172970" w:rsidRDefault="006E0F66" w:rsidP="004B0260">
      <w:pPr>
        <w:numPr>
          <w:ilvl w:val="2"/>
          <w:numId w:val="3"/>
        </w:numPr>
        <w:spacing w:line="0" w:lineRule="atLeast"/>
        <w:ind w:right="95"/>
        <w:jc w:val="center"/>
        <w:rPr>
          <w:rFonts w:ascii="Times New Roman" w:eastAsia="Times New Roman" w:hAnsi="Times New Roman"/>
          <w:b/>
          <w:sz w:val="28"/>
          <w:szCs w:val="28"/>
        </w:rPr>
      </w:pPr>
      <w:r w:rsidRPr="00172970">
        <w:rPr>
          <w:rFonts w:ascii="Times New Roman" w:eastAsia="Times New Roman" w:hAnsi="Times New Roman"/>
          <w:b/>
          <w:sz w:val="28"/>
          <w:szCs w:val="28"/>
        </w:rPr>
        <w:t>Нормативные ссылки</w:t>
      </w:r>
    </w:p>
    <w:p w:rsidR="006E0F66" w:rsidRPr="00172970" w:rsidRDefault="006E0F66" w:rsidP="004B0260">
      <w:pPr>
        <w:spacing w:line="283" w:lineRule="exact"/>
        <w:ind w:right="95" w:firstLine="567"/>
        <w:jc w:val="both"/>
        <w:rPr>
          <w:rFonts w:ascii="Times New Roman" w:eastAsia="Times New Roman" w:hAnsi="Times New Roman"/>
          <w:b/>
          <w:sz w:val="28"/>
          <w:szCs w:val="28"/>
        </w:rPr>
      </w:pPr>
    </w:p>
    <w:p w:rsidR="006E0F66" w:rsidRPr="00172970" w:rsidRDefault="006E0F66" w:rsidP="004B0260">
      <w:pPr>
        <w:numPr>
          <w:ilvl w:val="1"/>
          <w:numId w:val="3"/>
        </w:numPr>
        <w:tabs>
          <w:tab w:val="left" w:pos="1328"/>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настоящем стандарте использованы нормативные ссылки на следующие документы:</w:t>
      </w:r>
    </w:p>
    <w:p w:rsidR="006E0F66" w:rsidRPr="00172970" w:rsidRDefault="006E0F66" w:rsidP="004B0260">
      <w:pPr>
        <w:spacing w:line="1" w:lineRule="exact"/>
        <w:ind w:right="95" w:firstLine="567"/>
        <w:jc w:val="both"/>
        <w:rPr>
          <w:rFonts w:ascii="Times New Roman" w:eastAsia="Times New Roman" w:hAnsi="Times New Roman"/>
          <w:sz w:val="28"/>
          <w:szCs w:val="28"/>
        </w:rPr>
      </w:pPr>
    </w:p>
    <w:p w:rsidR="00A95A29" w:rsidRDefault="006E0F66" w:rsidP="004B0260">
      <w:pPr>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2.1.  Градостроительный  кодекс  Российской  Федерации  (Федеральный  закон  от</w:t>
      </w:r>
      <w:r w:rsidR="00172970">
        <w:rPr>
          <w:rFonts w:ascii="Times New Roman" w:eastAsia="Times New Roman" w:hAnsi="Times New Roman"/>
          <w:sz w:val="28"/>
          <w:szCs w:val="28"/>
        </w:rPr>
        <w:t xml:space="preserve">  </w:t>
      </w:r>
      <w:r w:rsidRPr="00172970">
        <w:rPr>
          <w:rFonts w:ascii="Times New Roman" w:eastAsia="Times New Roman" w:hAnsi="Times New Roman"/>
          <w:sz w:val="28"/>
          <w:szCs w:val="28"/>
        </w:rPr>
        <w:t xml:space="preserve">29.12.2004 № 190-ФЗ); </w:t>
      </w:r>
    </w:p>
    <w:p w:rsidR="006E0F66" w:rsidRPr="00172970" w:rsidRDefault="006E0F66" w:rsidP="004B0260">
      <w:pPr>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2.2. Федеральный закон от 03.07.2016г. № 372 «О внесении изменений в</w:t>
      </w:r>
      <w:r w:rsidR="00172970">
        <w:rPr>
          <w:rFonts w:ascii="Times New Roman" w:eastAsia="Times New Roman" w:hAnsi="Times New Roman"/>
          <w:sz w:val="28"/>
          <w:szCs w:val="28"/>
        </w:rPr>
        <w:t xml:space="preserve"> </w:t>
      </w:r>
      <w:r w:rsidRPr="00172970">
        <w:rPr>
          <w:rFonts w:ascii="Times New Roman" w:eastAsia="Times New Roman" w:hAnsi="Times New Roman"/>
          <w:sz w:val="28"/>
          <w:szCs w:val="28"/>
        </w:rPr>
        <w:t>градостроительный кодекс Российской Федерации и отдельные законодательные акты Российской Федерации»;</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2.3. Федеральный закон от 01.12.2007 № 315-ФЗ «О саморегулируемых организациях»;</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spacing w:line="237"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 xml:space="preserve">2.4. Постановление Правительства Российской Федерации от </w:t>
      </w:r>
      <w:r w:rsidRPr="00986E5F">
        <w:rPr>
          <w:rFonts w:ascii="Times New Roman" w:eastAsia="Times New Roman" w:hAnsi="Times New Roman"/>
          <w:sz w:val="28"/>
          <w:szCs w:val="28"/>
          <w:highlight w:val="yellow"/>
        </w:rPr>
        <w:t>11.05.2017 № 559</w:t>
      </w:r>
      <w:r w:rsidRPr="00172970">
        <w:rPr>
          <w:rFonts w:ascii="Times New Roman" w:eastAsia="Times New Roman" w:hAnsi="Times New Roman"/>
          <w:sz w:val="28"/>
          <w:szCs w:val="28"/>
        </w:rPr>
        <w:t xml:space="preserve">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6E0F66" w:rsidRPr="00172970" w:rsidRDefault="006E0F66" w:rsidP="004B0260">
      <w:pPr>
        <w:spacing w:line="17" w:lineRule="exact"/>
        <w:ind w:right="95" w:firstLine="567"/>
        <w:jc w:val="both"/>
        <w:rPr>
          <w:rFonts w:ascii="Times New Roman" w:eastAsia="Times New Roman" w:hAnsi="Times New Roman"/>
          <w:sz w:val="28"/>
          <w:szCs w:val="28"/>
        </w:rPr>
      </w:pPr>
    </w:p>
    <w:p w:rsidR="006E0F66" w:rsidRPr="00172970" w:rsidRDefault="006E0F66" w:rsidP="004B0260">
      <w:pPr>
        <w:spacing w:line="238"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2.5. Приказ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r w:rsidR="004B0260">
        <w:rPr>
          <w:rFonts w:ascii="Times New Roman" w:eastAsia="Times New Roman" w:hAnsi="Times New Roman"/>
          <w:sz w:val="28"/>
          <w:szCs w:val="28"/>
        </w:rPr>
        <w:t xml:space="preserve"> о </w:t>
      </w:r>
      <w:r w:rsidRPr="00172970">
        <w:rPr>
          <w:rFonts w:ascii="Times New Roman" w:eastAsia="Times New Roman" w:hAnsi="Times New Roman"/>
          <w:sz w:val="28"/>
          <w:szCs w:val="28"/>
        </w:rPr>
        <w:t>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spacing w:line="230"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 xml:space="preserve">2.6. </w:t>
      </w:r>
      <w:r w:rsidR="00A95A29" w:rsidRPr="00172970">
        <w:rPr>
          <w:rFonts w:ascii="Times New Roman" w:eastAsia="Times New Roman" w:hAnsi="Times New Roman"/>
          <w:sz w:val="28"/>
          <w:szCs w:val="28"/>
        </w:rPr>
        <w:t xml:space="preserve">Профессиональный стандарт «Организатор строительного производства», регистрационный номер в национальном реестре </w:t>
      </w:r>
      <w:r w:rsidR="00A95A29" w:rsidRPr="004B0260">
        <w:rPr>
          <w:rFonts w:ascii="Times New Roman" w:eastAsia="Times New Roman" w:hAnsi="Times New Roman"/>
          <w:sz w:val="28"/>
          <w:szCs w:val="28"/>
        </w:rPr>
        <w:t>профессиональных стандартов</w:t>
      </w:r>
      <w:r w:rsidR="00A95A29" w:rsidRPr="00172970">
        <w:rPr>
          <w:rFonts w:ascii="Times New Roman" w:eastAsia="Times New Roman" w:hAnsi="Times New Roman"/>
          <w:sz w:val="28"/>
          <w:szCs w:val="28"/>
        </w:rPr>
        <w:t xml:space="preserve"> 244;</w:t>
      </w:r>
      <w:r w:rsidR="00DA24E6">
        <w:rPr>
          <w:rFonts w:ascii="Times New Roman" w:eastAsia="Times New Roman" w:hAnsi="Times New Roman"/>
          <w:noProof/>
          <w:sz w:val="28"/>
          <w:szCs w:val="28"/>
        </w:rPr>
        <w:pict>
          <v:line id="Line 3" o:spid="_x0000_s1026" style="position:absolute;left:0;text-align:left;z-index:-251659264;visibility:visible;mso-position-horizontal-relative:text;mso-position-vertical-relative:text" from="13.1pt,44.55pt" to="157.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WjEgIAACg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zjBTp&#10;QaJnoTiah84MxpUQUKutDbXRk3oxz5p+d0jpuiNqzyPD17OBtCxkJG9SwsYZwN8NnzWDGHLwOrbp&#10;1No+QEID0Cmqcb6pwU8eUTjMillRpCAaHX0JKcdEY53/xHWPglFhCZwjMDk+Ox+IkHIMCfcovRFS&#10;RrGlQkOFHxazNCY4LQULzhDm7H5XS4uOJIxL/GJV4LkPs/qgWATrOGHrq+2JkBcbLpcq4EEpQOdq&#10;Xebhx2P6uC7WRT7JZ4v1JE+bZvJxU+eTxSZ7+NDMm7pusp+BWpaXnWCMq8BunM0s/zvtr6/kMlW3&#10;6by1IXmLHvsFZMd/JB21DPJdBmGn2XlrR41hHGPw9emEeb/fg33/wFe/AAAA//8DAFBLAwQUAAYA&#10;CAAAACEAbx55LNwAAAAIAQAADwAAAGRycy9kb3ducmV2LnhtbEyPQU+DQBCF7yb+h82YeLMLaJAi&#10;S6NWj7axbTxvYWSJ7Cxht4D+esd40OO89/Lme8Vqtp0YcfCtIwXxIgKBVLm6pUbBYf98lYHwQVOt&#10;O0eo4BM9rMrzs0LntZvoFcddaASXkM+1AhNCn0vpK4NW+4Xrkdh7d4PVgc+hkfWgJy63nUyiKJVW&#10;t8QfjO7x0WD1sTtZBV/pZNbyaXO7NW/yIdu+7McE10pdXsz3dyACzuEvDD/4jA4lMx3diWovOgVJ&#10;mnBSQbaMQbB/Hd+wcPwVZFnI/wPKbwAAAP//AwBQSwECLQAUAAYACAAAACEAtoM4kv4AAADhAQAA&#10;EwAAAAAAAAAAAAAAAAAAAAAAW0NvbnRlbnRfVHlwZXNdLnhtbFBLAQItABQABgAIAAAAIQA4/SH/&#10;1gAAAJQBAAALAAAAAAAAAAAAAAAAAC8BAABfcmVscy8ucmVsc1BLAQItABQABgAIAAAAIQBD7KWj&#10;EgIAACgEAAAOAAAAAAAAAAAAAAAAAC4CAABkcnMvZTJvRG9jLnhtbFBLAQItABQABgAIAAAAIQBv&#10;Hnks3AAAAAgBAAAPAAAAAAAAAAAAAAAAAGwEAABkcnMvZG93bnJldi54bWxQSwUGAAAAAAQABADz&#10;AAAAdQUAAAAA&#10;" strokeweight=".6pt"/>
        </w:pict>
      </w:r>
    </w:p>
    <w:p w:rsidR="006E0F66" w:rsidRDefault="006E0F66" w:rsidP="004B0260">
      <w:pPr>
        <w:spacing w:line="236" w:lineRule="auto"/>
        <w:ind w:right="95" w:firstLine="567"/>
        <w:jc w:val="both"/>
        <w:rPr>
          <w:rFonts w:ascii="Times New Roman" w:eastAsia="Times New Roman" w:hAnsi="Times New Roman"/>
          <w:sz w:val="28"/>
          <w:szCs w:val="28"/>
        </w:rPr>
      </w:pPr>
      <w:bookmarkStart w:id="1" w:name="page4"/>
      <w:bookmarkEnd w:id="1"/>
      <w:r w:rsidRPr="00172970">
        <w:rPr>
          <w:rFonts w:ascii="Times New Roman" w:eastAsia="Times New Roman" w:hAnsi="Times New Roman"/>
          <w:sz w:val="28"/>
          <w:szCs w:val="28"/>
        </w:rPr>
        <w:t>2.7. 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p>
    <w:p w:rsidR="00172970" w:rsidRPr="00172970" w:rsidRDefault="00172970" w:rsidP="004B0260">
      <w:pPr>
        <w:spacing w:line="236" w:lineRule="auto"/>
        <w:ind w:right="95" w:firstLine="567"/>
        <w:jc w:val="both"/>
        <w:rPr>
          <w:rFonts w:ascii="Times New Roman" w:eastAsia="Times New Roman" w:hAnsi="Times New Roman"/>
          <w:sz w:val="28"/>
          <w:szCs w:val="28"/>
        </w:rPr>
      </w:pPr>
    </w:p>
    <w:p w:rsidR="006E0F66" w:rsidRPr="00172970" w:rsidRDefault="006E0F66" w:rsidP="004B0260">
      <w:pPr>
        <w:spacing w:line="15" w:lineRule="exact"/>
        <w:ind w:right="95" w:firstLine="567"/>
        <w:jc w:val="both"/>
        <w:rPr>
          <w:rFonts w:ascii="Times New Roman" w:eastAsia="Times New Roman" w:hAnsi="Times New Roman"/>
          <w:sz w:val="28"/>
          <w:szCs w:val="28"/>
        </w:rPr>
      </w:pPr>
    </w:p>
    <w:p w:rsidR="006E0F66" w:rsidRPr="00172970" w:rsidRDefault="00872813" w:rsidP="004B0260">
      <w:pPr>
        <w:spacing w:line="239" w:lineRule="auto"/>
        <w:ind w:right="95" w:firstLine="567"/>
        <w:jc w:val="both"/>
        <w:rPr>
          <w:rFonts w:ascii="Times New Roman" w:eastAsia="Times New Roman" w:hAnsi="Times New Roman"/>
          <w:sz w:val="24"/>
          <w:szCs w:val="24"/>
        </w:rPr>
      </w:pPr>
      <w:r>
        <w:rPr>
          <w:rFonts w:ascii="Times New Roman" w:eastAsia="Times New Roman" w:hAnsi="Times New Roman"/>
          <w:sz w:val="24"/>
          <w:szCs w:val="24"/>
        </w:rPr>
        <w:t>*</w:t>
      </w:r>
      <w:r w:rsidR="006E0F66" w:rsidRPr="00172970">
        <w:rPr>
          <w:rFonts w:ascii="Times New Roman" w:eastAsia="Times New Roman" w:hAnsi="Times New Roman"/>
          <w:sz w:val="24"/>
          <w:szCs w:val="24"/>
        </w:rP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Ассоциации «Национальное объединение строителей» и Ассоциации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E0F66" w:rsidRDefault="006E0F66" w:rsidP="004B0260">
      <w:pPr>
        <w:spacing w:line="354" w:lineRule="exact"/>
        <w:ind w:right="95" w:firstLine="567"/>
        <w:jc w:val="both"/>
        <w:rPr>
          <w:rFonts w:ascii="Times New Roman" w:eastAsia="Times New Roman" w:hAnsi="Times New Roman"/>
        </w:rPr>
      </w:pPr>
    </w:p>
    <w:p w:rsidR="006E0F66" w:rsidRPr="00172970" w:rsidRDefault="006E0F66" w:rsidP="004B0260">
      <w:pPr>
        <w:numPr>
          <w:ilvl w:val="2"/>
          <w:numId w:val="5"/>
        </w:numPr>
        <w:spacing w:line="0" w:lineRule="atLeast"/>
        <w:ind w:right="95"/>
        <w:jc w:val="center"/>
        <w:rPr>
          <w:rFonts w:ascii="Times New Roman" w:eastAsia="Times New Roman" w:hAnsi="Times New Roman"/>
          <w:b/>
          <w:sz w:val="28"/>
          <w:szCs w:val="28"/>
        </w:rPr>
      </w:pPr>
      <w:r w:rsidRPr="00172970">
        <w:rPr>
          <w:rFonts w:ascii="Times New Roman" w:eastAsia="Times New Roman" w:hAnsi="Times New Roman"/>
          <w:b/>
          <w:sz w:val="28"/>
          <w:szCs w:val="28"/>
        </w:rPr>
        <w:lastRenderedPageBreak/>
        <w:t>Термины и определения</w:t>
      </w:r>
    </w:p>
    <w:p w:rsidR="006E0F66" w:rsidRPr="00172970" w:rsidRDefault="006E0F66" w:rsidP="004B0260">
      <w:pPr>
        <w:spacing w:line="283" w:lineRule="exact"/>
        <w:ind w:right="95" w:firstLine="567"/>
        <w:jc w:val="both"/>
        <w:rPr>
          <w:rFonts w:ascii="Times New Roman" w:eastAsia="Times New Roman" w:hAnsi="Times New Roman"/>
          <w:b/>
          <w:sz w:val="28"/>
          <w:szCs w:val="28"/>
        </w:rPr>
      </w:pPr>
    </w:p>
    <w:p w:rsidR="006E0F66" w:rsidRPr="00172970" w:rsidRDefault="006E0F66" w:rsidP="004B0260">
      <w:pPr>
        <w:numPr>
          <w:ilvl w:val="1"/>
          <w:numId w:val="5"/>
        </w:numPr>
        <w:tabs>
          <w:tab w:val="left" w:pos="1208"/>
        </w:tabs>
        <w:ind w:right="96" w:firstLine="567"/>
        <w:jc w:val="both"/>
        <w:rPr>
          <w:rFonts w:ascii="Times New Roman" w:eastAsia="Times New Roman" w:hAnsi="Times New Roman"/>
          <w:sz w:val="28"/>
          <w:szCs w:val="28"/>
        </w:rPr>
      </w:pPr>
      <w:r w:rsidRPr="00172970">
        <w:rPr>
          <w:rFonts w:ascii="Times New Roman" w:eastAsia="Times New Roman" w:hAnsi="Times New Roman"/>
          <w:sz w:val="28"/>
          <w:szCs w:val="28"/>
        </w:rPr>
        <w:t>настоящем стандарте применены термины в соответствии с Градостроительным к</w:t>
      </w:r>
      <w:r w:rsidR="004948AF">
        <w:rPr>
          <w:rFonts w:ascii="Times New Roman" w:eastAsia="Times New Roman" w:hAnsi="Times New Roman"/>
          <w:sz w:val="28"/>
          <w:szCs w:val="28"/>
        </w:rPr>
        <w:t>одексом Российской Федерации</w:t>
      </w:r>
      <w:r w:rsidRPr="00172970">
        <w:rPr>
          <w:rFonts w:ascii="Times New Roman" w:eastAsia="Times New Roman" w:hAnsi="Times New Roman"/>
          <w:sz w:val="28"/>
          <w:szCs w:val="28"/>
        </w:rPr>
        <w:t>, а также следующие термины и их определения:</w:t>
      </w:r>
    </w:p>
    <w:p w:rsidR="006E0F66" w:rsidRPr="00172970" w:rsidRDefault="006E0F66" w:rsidP="004B0260">
      <w:pPr>
        <w:ind w:right="96" w:firstLine="567"/>
        <w:jc w:val="both"/>
        <w:rPr>
          <w:rFonts w:ascii="Times New Roman" w:eastAsia="Times New Roman" w:hAnsi="Times New Roman"/>
          <w:sz w:val="28"/>
          <w:szCs w:val="28"/>
        </w:rPr>
      </w:pPr>
      <w:r w:rsidRPr="00172970">
        <w:rPr>
          <w:rFonts w:ascii="Times New Roman" w:eastAsia="Times New Roman" w:hAnsi="Times New Roman"/>
          <w:sz w:val="28"/>
          <w:szCs w:val="28"/>
        </w:rPr>
        <w:t xml:space="preserve">3.1. </w:t>
      </w:r>
      <w:r w:rsidRPr="00A95A29">
        <w:rPr>
          <w:rFonts w:ascii="Times New Roman" w:eastAsia="Times New Roman" w:hAnsi="Times New Roman"/>
          <w:b/>
          <w:i/>
          <w:sz w:val="28"/>
          <w:szCs w:val="28"/>
        </w:rPr>
        <w:t>Специалистом по организации строительства</w:t>
      </w:r>
      <w:r w:rsidRPr="00172970">
        <w:rPr>
          <w:rFonts w:ascii="Times New Roman" w:eastAsia="Times New Roman" w:hAnsi="Times New Roman"/>
          <w:sz w:val="28"/>
          <w:szCs w:val="28"/>
        </w:rPr>
        <w:t xml:space="preserve">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w:t>
      </w:r>
      <w:r w:rsidR="00A95A29">
        <w:rPr>
          <w:rFonts w:ascii="Times New Roman" w:eastAsia="Times New Roman" w:hAnsi="Times New Roman"/>
          <w:sz w:val="28"/>
          <w:szCs w:val="28"/>
        </w:rPr>
        <w:t>му</w:t>
      </w:r>
      <w:r w:rsidRPr="00172970">
        <w:rPr>
          <w:rFonts w:ascii="Times New Roman" w:eastAsia="Times New Roman" w:hAnsi="Times New Roman"/>
          <w:sz w:val="28"/>
          <w:szCs w:val="28"/>
        </w:rPr>
        <w:t xml:space="preserve"> ремонт</w:t>
      </w:r>
      <w:r w:rsidR="00A95A29">
        <w:rPr>
          <w:rFonts w:ascii="Times New Roman" w:eastAsia="Times New Roman" w:hAnsi="Times New Roman"/>
          <w:sz w:val="28"/>
          <w:szCs w:val="28"/>
        </w:rPr>
        <w:t>у</w:t>
      </w:r>
      <w:r w:rsidR="00986E5F">
        <w:rPr>
          <w:rFonts w:ascii="Times New Roman" w:eastAsia="Times New Roman" w:hAnsi="Times New Roman"/>
          <w:sz w:val="28"/>
          <w:szCs w:val="28"/>
        </w:rPr>
        <w:t xml:space="preserve">, </w:t>
      </w:r>
      <w:r w:rsidR="00986E5F" w:rsidRPr="00986E5F">
        <w:rPr>
          <w:rFonts w:ascii="Times New Roman" w:eastAsia="Times New Roman" w:hAnsi="Times New Roman"/>
          <w:sz w:val="28"/>
          <w:szCs w:val="28"/>
          <w:highlight w:val="yellow"/>
        </w:rPr>
        <w:t>сносу</w:t>
      </w:r>
      <w:r w:rsidRPr="00172970">
        <w:rPr>
          <w:rFonts w:ascii="Times New Roman" w:eastAsia="Times New Roman" w:hAnsi="Times New Roman"/>
          <w:sz w:val="28"/>
          <w:szCs w:val="28"/>
        </w:rPr>
        <w:t xml:space="preserve">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строительства.</w:t>
      </w:r>
    </w:p>
    <w:p w:rsidR="006E0F66" w:rsidRPr="00172970" w:rsidRDefault="006E0F66" w:rsidP="004B0260">
      <w:pPr>
        <w:spacing w:line="361"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6"/>
        </w:numPr>
        <w:spacing w:line="0" w:lineRule="atLeast"/>
        <w:ind w:right="95" w:firstLine="567"/>
        <w:jc w:val="center"/>
        <w:rPr>
          <w:rFonts w:ascii="Times New Roman" w:eastAsia="Times New Roman" w:hAnsi="Times New Roman"/>
          <w:b/>
          <w:sz w:val="28"/>
          <w:szCs w:val="28"/>
        </w:rPr>
      </w:pPr>
      <w:r w:rsidRPr="00172970">
        <w:rPr>
          <w:rFonts w:ascii="Times New Roman" w:eastAsia="Times New Roman" w:hAnsi="Times New Roman"/>
          <w:b/>
          <w:sz w:val="28"/>
          <w:szCs w:val="28"/>
        </w:rPr>
        <w:t>Должностные обязанности специалиста по организации строительства</w:t>
      </w:r>
    </w:p>
    <w:p w:rsidR="006E0F66" w:rsidRPr="00172970" w:rsidRDefault="006E0F66" w:rsidP="004B0260">
      <w:pPr>
        <w:spacing w:line="283" w:lineRule="exact"/>
        <w:ind w:right="95" w:firstLine="567"/>
        <w:jc w:val="both"/>
        <w:rPr>
          <w:rFonts w:ascii="Times New Roman" w:eastAsia="Times New Roman" w:hAnsi="Times New Roman"/>
          <w:sz w:val="28"/>
          <w:szCs w:val="28"/>
        </w:rPr>
      </w:pPr>
    </w:p>
    <w:p w:rsidR="006E0F66" w:rsidRPr="00172970" w:rsidRDefault="006E0F66" w:rsidP="004B0260">
      <w:pPr>
        <w:spacing w:line="238"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4.1. Специалист по организации строительства должен осуществлять трудовые функции, обладать необходимыми умениями и знаниями, которые установлены Профессиональным стандартом «Организатор строительного производства»  для 6 уровня квалификации (раздел 3.3 Обобщенная трудовая функция «Организация строительного производства на участке строительства (объектах капитального строительства)») и соответствовать требованиям статьи 55.5-1 Градостроительного Кодекса Ро</w:t>
      </w:r>
      <w:r w:rsidR="00172970">
        <w:rPr>
          <w:rFonts w:ascii="Times New Roman" w:eastAsia="Times New Roman" w:hAnsi="Times New Roman"/>
          <w:sz w:val="28"/>
          <w:szCs w:val="28"/>
        </w:rPr>
        <w:t>ссийской Федерации</w:t>
      </w:r>
      <w:r w:rsidRPr="00172970">
        <w:rPr>
          <w:rFonts w:ascii="Times New Roman" w:eastAsia="Times New Roman" w:hAnsi="Times New Roman"/>
          <w:sz w:val="28"/>
          <w:szCs w:val="28"/>
        </w:rPr>
        <w:t>, относящей к должностным обязанностям специалистов по организации строительства следующие функции:</w:t>
      </w:r>
    </w:p>
    <w:p w:rsidR="006E0F66" w:rsidRPr="00172970" w:rsidRDefault="006E0F66" w:rsidP="004B0260">
      <w:pPr>
        <w:spacing w:line="19" w:lineRule="exact"/>
        <w:ind w:right="95" w:firstLine="567"/>
        <w:jc w:val="both"/>
        <w:rPr>
          <w:rFonts w:ascii="Times New Roman" w:eastAsia="Times New Roman" w:hAnsi="Times New Roman"/>
          <w:sz w:val="28"/>
          <w:szCs w:val="28"/>
        </w:rPr>
      </w:pPr>
    </w:p>
    <w:p w:rsidR="006E0F66" w:rsidRPr="00172970" w:rsidRDefault="006E0F66" w:rsidP="004B0260">
      <w:pPr>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1) Организация входного контроля проектной документации объектов капитального строительства</w:t>
      </w:r>
      <w:r w:rsidR="00986E5F">
        <w:rPr>
          <w:rFonts w:ascii="Times New Roman" w:eastAsia="Times New Roman" w:hAnsi="Times New Roman"/>
          <w:sz w:val="28"/>
          <w:szCs w:val="28"/>
        </w:rPr>
        <w:t xml:space="preserve">, </w:t>
      </w:r>
      <w:r w:rsidR="00986E5F" w:rsidRPr="00986E5F">
        <w:rPr>
          <w:rFonts w:ascii="Times New Roman" w:eastAsia="Times New Roman" w:hAnsi="Times New Roman"/>
          <w:sz w:val="28"/>
          <w:szCs w:val="28"/>
          <w:highlight w:val="yellow"/>
        </w:rPr>
        <w:t>проекта организации работ по сносу объекта капитального строительства</w:t>
      </w:r>
      <w:r w:rsidRPr="00172970">
        <w:rPr>
          <w:rFonts w:ascii="Times New Roman" w:eastAsia="Times New Roman" w:hAnsi="Times New Roman"/>
          <w:sz w:val="28"/>
          <w:szCs w:val="28"/>
        </w:rPr>
        <w:t>;</w:t>
      </w:r>
    </w:p>
    <w:p w:rsidR="006E0F66" w:rsidRPr="00172970" w:rsidRDefault="006E0F66" w:rsidP="004B0260">
      <w:pPr>
        <w:spacing w:line="14" w:lineRule="exact"/>
        <w:ind w:right="95" w:firstLine="567"/>
        <w:jc w:val="both"/>
        <w:rPr>
          <w:rFonts w:ascii="Times New Roman" w:eastAsia="Times New Roman" w:hAnsi="Times New Roman"/>
          <w:sz w:val="28"/>
          <w:szCs w:val="28"/>
        </w:rPr>
      </w:pPr>
    </w:p>
    <w:p w:rsidR="006E0F66" w:rsidRPr="00130E89" w:rsidRDefault="006E0F66" w:rsidP="004B0260">
      <w:pPr>
        <w:numPr>
          <w:ilvl w:val="0"/>
          <w:numId w:val="7"/>
        </w:numPr>
        <w:spacing w:line="236" w:lineRule="auto"/>
        <w:ind w:right="95" w:firstLine="567"/>
        <w:jc w:val="both"/>
        <w:rPr>
          <w:rFonts w:ascii="Times New Roman" w:eastAsia="Times New Roman" w:hAnsi="Times New Roman"/>
          <w:sz w:val="28"/>
          <w:szCs w:val="28"/>
          <w:highlight w:val="yellow"/>
        </w:rPr>
      </w:pPr>
      <w:r w:rsidRPr="00172970">
        <w:rPr>
          <w:rFonts w:ascii="Times New Roman" w:eastAsia="Times New Roman" w:hAnsi="Times New Roman"/>
          <w:sz w:val="28"/>
          <w:szCs w:val="28"/>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r w:rsidR="00986E5F">
        <w:rPr>
          <w:rFonts w:ascii="Times New Roman" w:eastAsia="Times New Roman" w:hAnsi="Times New Roman"/>
          <w:sz w:val="28"/>
          <w:szCs w:val="28"/>
        </w:rPr>
        <w:t xml:space="preserve">, </w:t>
      </w:r>
      <w:r w:rsidR="00986E5F" w:rsidRPr="00130E89">
        <w:rPr>
          <w:rFonts w:ascii="Times New Roman" w:eastAsia="Times New Roman" w:hAnsi="Times New Roman"/>
          <w:sz w:val="28"/>
          <w:szCs w:val="28"/>
          <w:highlight w:val="yellow"/>
        </w:rPr>
        <w:t>оперативное планирование, координация и организация сноса объекта капитального строительства</w:t>
      </w:r>
      <w:r w:rsidRPr="00130E89">
        <w:rPr>
          <w:rFonts w:ascii="Times New Roman" w:eastAsia="Times New Roman" w:hAnsi="Times New Roman"/>
          <w:sz w:val="28"/>
          <w:szCs w:val="28"/>
          <w:highlight w:val="yellow"/>
        </w:rPr>
        <w:t>;</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7"/>
        </w:numPr>
        <w:tabs>
          <w:tab w:val="left" w:pos="1318"/>
        </w:tabs>
        <w:spacing w:line="237"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6E0F66" w:rsidRPr="00172970" w:rsidRDefault="006E0F66" w:rsidP="004B0260">
      <w:pPr>
        <w:spacing w:line="2"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7"/>
        </w:numPr>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Подписание следующих документов:</w:t>
      </w:r>
    </w:p>
    <w:p w:rsidR="006E0F66" w:rsidRDefault="006E0F66" w:rsidP="004B0260">
      <w:pPr>
        <w:spacing w:line="0" w:lineRule="atLeast"/>
        <w:ind w:right="95" w:firstLine="567"/>
        <w:jc w:val="both"/>
        <w:rPr>
          <w:rFonts w:ascii="Times New Roman" w:eastAsia="Times New Roman" w:hAnsi="Times New Roman"/>
          <w:sz w:val="24"/>
        </w:rPr>
      </w:pPr>
      <w:r w:rsidRPr="00172970">
        <w:rPr>
          <w:rFonts w:ascii="Times New Roman" w:eastAsia="Times New Roman" w:hAnsi="Times New Roman"/>
          <w:sz w:val="28"/>
          <w:szCs w:val="28"/>
        </w:rPr>
        <w:t>а) Акта приемки объекта капитального строительства;</w:t>
      </w:r>
    </w:p>
    <w:p w:rsidR="006E0F66" w:rsidRPr="00172970" w:rsidRDefault="006E0F66" w:rsidP="004B0260">
      <w:pPr>
        <w:spacing w:line="234" w:lineRule="auto"/>
        <w:ind w:right="95" w:firstLine="567"/>
        <w:jc w:val="both"/>
        <w:rPr>
          <w:rFonts w:ascii="Times New Roman" w:eastAsia="Times New Roman" w:hAnsi="Times New Roman"/>
          <w:sz w:val="28"/>
          <w:szCs w:val="28"/>
        </w:rPr>
      </w:pPr>
      <w:bookmarkStart w:id="2" w:name="page5"/>
      <w:bookmarkEnd w:id="2"/>
      <w:r w:rsidRPr="00172970">
        <w:rPr>
          <w:rFonts w:ascii="Times New Roman" w:eastAsia="Times New Roman" w:hAnsi="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E0F66" w:rsidRPr="00172970" w:rsidRDefault="006E0F66" w:rsidP="004B0260">
      <w:pPr>
        <w:spacing w:line="14" w:lineRule="exact"/>
        <w:ind w:right="95" w:firstLine="567"/>
        <w:jc w:val="both"/>
        <w:rPr>
          <w:rFonts w:ascii="Times New Roman" w:eastAsia="Times New Roman" w:hAnsi="Times New Roman"/>
          <w:sz w:val="28"/>
          <w:szCs w:val="28"/>
        </w:rPr>
      </w:pPr>
    </w:p>
    <w:p w:rsidR="006E0F66" w:rsidRPr="00172970" w:rsidRDefault="006E0F66" w:rsidP="004B0260">
      <w:pPr>
        <w:spacing w:line="237"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Pr="00172970">
        <w:rPr>
          <w:rFonts w:ascii="Times New Roman" w:eastAsia="Times New Roman" w:hAnsi="Times New Roman"/>
          <w:sz w:val="28"/>
          <w:szCs w:val="28"/>
        </w:rPr>
        <w:lastRenderedPageBreak/>
        <w:t>требованиям оснащенности объекта капитального строительства приборами учета используемых энергетических ресурсов;</w:t>
      </w:r>
    </w:p>
    <w:p w:rsidR="006E0F66" w:rsidRPr="00172970" w:rsidRDefault="006E0F66" w:rsidP="004B0260">
      <w:pPr>
        <w:spacing w:line="3" w:lineRule="exact"/>
        <w:ind w:right="95" w:firstLine="567"/>
        <w:jc w:val="both"/>
        <w:rPr>
          <w:rFonts w:ascii="Times New Roman" w:eastAsia="Times New Roman" w:hAnsi="Times New Roman"/>
          <w:sz w:val="28"/>
          <w:szCs w:val="28"/>
        </w:rPr>
      </w:pPr>
    </w:p>
    <w:p w:rsidR="006E0F66" w:rsidRPr="00172970" w:rsidRDefault="006E0F66" w:rsidP="00130E89">
      <w:pPr>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г) Документа, подтверждающего соответствие построенного, реконструированного</w:t>
      </w:r>
      <w:r w:rsidR="00130E89">
        <w:rPr>
          <w:rFonts w:ascii="Times New Roman" w:eastAsia="Times New Roman" w:hAnsi="Times New Roman"/>
          <w:sz w:val="28"/>
          <w:szCs w:val="28"/>
        </w:rPr>
        <w:t xml:space="preserve"> </w:t>
      </w:r>
      <w:r w:rsidRPr="00172970">
        <w:rPr>
          <w:rFonts w:ascii="Times New Roman" w:eastAsia="Times New Roman" w:hAnsi="Times New Roman"/>
          <w:sz w:val="28"/>
          <w:szCs w:val="28"/>
        </w:rPr>
        <w:t>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E0F66" w:rsidRPr="00172970" w:rsidRDefault="006E0F66" w:rsidP="004B0260">
      <w:pPr>
        <w:spacing w:line="359"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8"/>
        </w:numPr>
        <w:spacing w:line="0" w:lineRule="atLeast"/>
        <w:ind w:right="95"/>
        <w:jc w:val="center"/>
        <w:rPr>
          <w:rFonts w:ascii="Times New Roman" w:eastAsia="Times New Roman" w:hAnsi="Times New Roman"/>
          <w:b/>
          <w:sz w:val="28"/>
          <w:szCs w:val="28"/>
        </w:rPr>
      </w:pPr>
      <w:r w:rsidRPr="00172970">
        <w:rPr>
          <w:rFonts w:ascii="Times New Roman" w:eastAsia="Times New Roman" w:hAnsi="Times New Roman"/>
          <w:b/>
          <w:sz w:val="28"/>
          <w:szCs w:val="28"/>
        </w:rPr>
        <w:t>Требования к знаниям и умениям специалиста по организации строительства</w:t>
      </w:r>
    </w:p>
    <w:p w:rsidR="006E0F66" w:rsidRPr="00172970" w:rsidRDefault="006E0F66" w:rsidP="004B0260">
      <w:pPr>
        <w:spacing w:line="276" w:lineRule="exact"/>
        <w:ind w:right="95" w:firstLine="567"/>
        <w:jc w:val="both"/>
        <w:rPr>
          <w:rFonts w:ascii="Times New Roman" w:eastAsia="Times New Roman" w:hAnsi="Times New Roman"/>
          <w:sz w:val="28"/>
          <w:szCs w:val="28"/>
        </w:rPr>
      </w:pPr>
    </w:p>
    <w:p w:rsidR="006E0F66" w:rsidRPr="00172970" w:rsidRDefault="006E0F66" w:rsidP="004B0260">
      <w:pPr>
        <w:spacing w:line="0" w:lineRule="atLeast"/>
        <w:ind w:right="95" w:firstLine="567"/>
        <w:jc w:val="both"/>
        <w:rPr>
          <w:rFonts w:ascii="Times New Roman" w:eastAsia="Times New Roman" w:hAnsi="Times New Roman"/>
          <w:b/>
          <w:i/>
          <w:sz w:val="28"/>
          <w:szCs w:val="28"/>
        </w:rPr>
      </w:pPr>
      <w:r w:rsidRPr="00172970">
        <w:rPr>
          <w:rFonts w:ascii="Times New Roman" w:eastAsia="Times New Roman" w:hAnsi="Times New Roman"/>
          <w:b/>
          <w:i/>
          <w:sz w:val="28"/>
          <w:szCs w:val="28"/>
        </w:rPr>
        <w:t>5.1. Специалист по организации строительства должен знать:</w:t>
      </w:r>
    </w:p>
    <w:p w:rsidR="006E0F66" w:rsidRPr="00172970" w:rsidRDefault="006E0F66" w:rsidP="004B0260">
      <w:pPr>
        <w:spacing w:line="7"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9"/>
        </w:numPr>
        <w:tabs>
          <w:tab w:val="left" w:pos="1158"/>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законы и иные нормативные правовые акты Российской Федерации в области градостроительной деятельности;</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9"/>
        </w:numPr>
        <w:tabs>
          <w:tab w:val="left" w:pos="1239"/>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распорядительные, нормативные и методические документы по вопросам производственного планирования и оперативного управления строительством;</w:t>
      </w:r>
    </w:p>
    <w:p w:rsidR="006E0F66" w:rsidRPr="00172970" w:rsidRDefault="006E0F66" w:rsidP="004B0260">
      <w:pPr>
        <w:spacing w:line="1"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9"/>
        </w:numPr>
        <w:tabs>
          <w:tab w:val="left" w:pos="110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перспективы развития строительной организации;</w:t>
      </w:r>
    </w:p>
    <w:p w:rsidR="006E0F66" w:rsidRPr="00172970" w:rsidRDefault="006E0F66" w:rsidP="004B0260">
      <w:pPr>
        <w:numPr>
          <w:ilvl w:val="0"/>
          <w:numId w:val="9"/>
        </w:numPr>
        <w:tabs>
          <w:tab w:val="left" w:pos="116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производственные мощности строительной организации и ее производственной</w:t>
      </w:r>
      <w:r w:rsidR="00172970">
        <w:rPr>
          <w:rFonts w:ascii="Times New Roman" w:eastAsia="Times New Roman" w:hAnsi="Times New Roman"/>
          <w:sz w:val="28"/>
          <w:szCs w:val="28"/>
        </w:rPr>
        <w:t xml:space="preserve"> </w:t>
      </w:r>
      <w:r w:rsidRPr="00172970">
        <w:rPr>
          <w:rFonts w:ascii="Times New Roman" w:eastAsia="Times New Roman" w:hAnsi="Times New Roman"/>
          <w:sz w:val="28"/>
          <w:szCs w:val="28"/>
        </w:rPr>
        <w:t>базы;</w:t>
      </w:r>
    </w:p>
    <w:p w:rsidR="006E0F66" w:rsidRPr="00172970" w:rsidRDefault="006E0F66" w:rsidP="004B0260">
      <w:pPr>
        <w:spacing w:line="12"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9"/>
        </w:numPr>
        <w:tabs>
          <w:tab w:val="left" w:pos="1167"/>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специализацию подразделений строительной организации и производственные связи между ними;</w:t>
      </w:r>
    </w:p>
    <w:p w:rsidR="006E0F66" w:rsidRPr="00172970" w:rsidRDefault="006E0F66" w:rsidP="004B0260">
      <w:pPr>
        <w:spacing w:line="1"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9"/>
        </w:numPr>
        <w:tabs>
          <w:tab w:val="left" w:pos="114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номенклатуру выпускаемой строительной продукции, виды выполняемых работ</w:t>
      </w:r>
      <w:r w:rsidR="00172970">
        <w:rPr>
          <w:rFonts w:ascii="Times New Roman" w:eastAsia="Times New Roman" w:hAnsi="Times New Roman"/>
          <w:sz w:val="28"/>
          <w:szCs w:val="28"/>
        </w:rPr>
        <w:t xml:space="preserve"> </w:t>
      </w:r>
      <w:r w:rsidRPr="00172970">
        <w:rPr>
          <w:rFonts w:ascii="Times New Roman" w:eastAsia="Times New Roman" w:hAnsi="Times New Roman"/>
          <w:sz w:val="28"/>
          <w:szCs w:val="28"/>
        </w:rPr>
        <w:t>(услуг);</w:t>
      </w:r>
    </w:p>
    <w:p w:rsidR="006E0F66" w:rsidRPr="00172970" w:rsidRDefault="006E0F66" w:rsidP="004B0260">
      <w:pPr>
        <w:numPr>
          <w:ilvl w:val="0"/>
          <w:numId w:val="9"/>
        </w:numPr>
        <w:tabs>
          <w:tab w:val="left" w:pos="110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основы технологии строительного производства;</w:t>
      </w:r>
    </w:p>
    <w:p w:rsidR="006E0F66" w:rsidRPr="00172970" w:rsidRDefault="006E0F66" w:rsidP="004B0260">
      <w:pPr>
        <w:numPr>
          <w:ilvl w:val="0"/>
          <w:numId w:val="9"/>
        </w:numPr>
        <w:tabs>
          <w:tab w:val="left" w:pos="110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организацию производственного планирования;</w:t>
      </w:r>
    </w:p>
    <w:p w:rsidR="006E0F66" w:rsidRPr="00172970" w:rsidRDefault="006E0F66" w:rsidP="004B0260">
      <w:pPr>
        <w:spacing w:line="12"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9"/>
        </w:numPr>
        <w:tabs>
          <w:tab w:val="left" w:pos="1225"/>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порядок разработки производственных программ и календарных графиков строительства;</w:t>
      </w:r>
    </w:p>
    <w:p w:rsidR="006E0F66" w:rsidRPr="00172970" w:rsidRDefault="006E0F66" w:rsidP="004B0260">
      <w:pPr>
        <w:spacing w:line="1"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9"/>
        </w:numPr>
        <w:tabs>
          <w:tab w:val="left" w:pos="110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организацию оперативного учета хода строительного производства;</w:t>
      </w:r>
    </w:p>
    <w:p w:rsidR="006E0F66" w:rsidRPr="00172970" w:rsidRDefault="006E0F66" w:rsidP="004B0260">
      <w:pPr>
        <w:spacing w:line="12"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9"/>
        </w:numPr>
        <w:tabs>
          <w:tab w:val="left" w:pos="1179"/>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организацию складского хозяйства, транспортных и погрузочно-разгрузочных работ в строительной организации;</w:t>
      </w:r>
    </w:p>
    <w:p w:rsidR="006E0F66" w:rsidRPr="00172970" w:rsidRDefault="006E0F66" w:rsidP="004B0260">
      <w:pPr>
        <w:spacing w:line="1"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9"/>
        </w:numPr>
        <w:tabs>
          <w:tab w:val="left" w:pos="110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средства вычислительной техники, коммуникаций и связи;</w:t>
      </w:r>
    </w:p>
    <w:p w:rsidR="006E0F66" w:rsidRPr="00172970" w:rsidRDefault="006E0F66" w:rsidP="004B0260">
      <w:pPr>
        <w:numPr>
          <w:ilvl w:val="0"/>
          <w:numId w:val="9"/>
        </w:numPr>
        <w:tabs>
          <w:tab w:val="left" w:pos="110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основы экономики;</w:t>
      </w:r>
    </w:p>
    <w:p w:rsidR="006E0F66" w:rsidRPr="00172970" w:rsidRDefault="006E0F66" w:rsidP="004B0260">
      <w:pPr>
        <w:numPr>
          <w:ilvl w:val="0"/>
          <w:numId w:val="9"/>
        </w:numPr>
        <w:tabs>
          <w:tab w:val="left" w:pos="110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организацию строительного производства, труда и управления;</w:t>
      </w:r>
    </w:p>
    <w:p w:rsidR="006E0F66" w:rsidRPr="00172970" w:rsidRDefault="006E0F66" w:rsidP="004B0260">
      <w:pPr>
        <w:numPr>
          <w:ilvl w:val="0"/>
          <w:numId w:val="9"/>
        </w:numPr>
        <w:tabs>
          <w:tab w:val="left" w:pos="110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основы трудового законодательства; правила по охране труда.</w:t>
      </w:r>
    </w:p>
    <w:p w:rsidR="006E0F66" w:rsidRPr="00172970" w:rsidRDefault="006E0F66" w:rsidP="004B0260">
      <w:pPr>
        <w:spacing w:line="281" w:lineRule="exact"/>
        <w:ind w:right="95" w:firstLine="567"/>
        <w:jc w:val="both"/>
        <w:rPr>
          <w:rFonts w:ascii="Times New Roman" w:eastAsia="Times New Roman" w:hAnsi="Times New Roman"/>
          <w:sz w:val="28"/>
          <w:szCs w:val="28"/>
        </w:rPr>
      </w:pPr>
    </w:p>
    <w:p w:rsidR="006E0F66" w:rsidRPr="00172970" w:rsidRDefault="006E0F66" w:rsidP="004B0260">
      <w:pPr>
        <w:spacing w:line="0" w:lineRule="atLeast"/>
        <w:ind w:right="95" w:firstLine="567"/>
        <w:jc w:val="both"/>
        <w:rPr>
          <w:rFonts w:ascii="Times New Roman" w:eastAsia="Times New Roman" w:hAnsi="Times New Roman"/>
          <w:b/>
          <w:i/>
          <w:sz w:val="28"/>
          <w:szCs w:val="28"/>
        </w:rPr>
      </w:pPr>
      <w:r w:rsidRPr="00172970">
        <w:rPr>
          <w:rFonts w:ascii="Times New Roman" w:eastAsia="Times New Roman" w:hAnsi="Times New Roman"/>
          <w:b/>
          <w:i/>
          <w:sz w:val="28"/>
          <w:szCs w:val="28"/>
        </w:rPr>
        <w:t>5.2. Специалист по организации строительства должен уметь:</w:t>
      </w:r>
    </w:p>
    <w:p w:rsidR="006E0F66" w:rsidRPr="00172970" w:rsidRDefault="006E0F66" w:rsidP="004B0260">
      <w:pPr>
        <w:spacing w:line="7"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0"/>
        </w:numPr>
        <w:tabs>
          <w:tab w:val="left" w:pos="1141"/>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оформить разрешения и допуски, необходимых для производства строительных работ на объекте капитального строительства;</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0"/>
        </w:numPr>
        <w:tabs>
          <w:tab w:val="left" w:pos="1141"/>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планировать и осуществлять контроль за подготовкой оборудования на объекте капитального строительства;</w:t>
      </w:r>
    </w:p>
    <w:p w:rsidR="006E0F66" w:rsidRPr="00172970" w:rsidRDefault="006E0F66" w:rsidP="004B0260">
      <w:pPr>
        <w:spacing w:line="2"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0"/>
        </w:numPr>
        <w:tabs>
          <w:tab w:val="left" w:pos="110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планировать строительное производство на объекте капитального строительства;</w:t>
      </w:r>
    </w:p>
    <w:p w:rsidR="006E0F66" w:rsidRPr="00172970" w:rsidRDefault="006E0F66" w:rsidP="004B0260">
      <w:pPr>
        <w:spacing w:line="12" w:lineRule="exact"/>
        <w:ind w:right="95" w:firstLine="567"/>
        <w:jc w:val="both"/>
        <w:rPr>
          <w:rFonts w:ascii="Times New Roman" w:eastAsia="Times New Roman" w:hAnsi="Times New Roman"/>
          <w:sz w:val="28"/>
          <w:szCs w:val="28"/>
        </w:rPr>
      </w:pPr>
    </w:p>
    <w:p w:rsidR="006E0F66" w:rsidRPr="004948AF" w:rsidRDefault="006E0F66" w:rsidP="004B0260">
      <w:pPr>
        <w:numPr>
          <w:ilvl w:val="0"/>
          <w:numId w:val="10"/>
        </w:numPr>
        <w:tabs>
          <w:tab w:val="left" w:pos="1239"/>
        </w:tabs>
        <w:spacing w:line="278" w:lineRule="exact"/>
        <w:ind w:right="95" w:firstLine="567"/>
        <w:jc w:val="both"/>
        <w:rPr>
          <w:rFonts w:ascii="Times New Roman" w:eastAsia="Times New Roman" w:hAnsi="Times New Roman"/>
        </w:rPr>
      </w:pPr>
      <w:r w:rsidRPr="004948AF">
        <w:rPr>
          <w:rFonts w:ascii="Times New Roman" w:eastAsia="Times New Roman" w:hAnsi="Times New Roman"/>
          <w:sz w:val="28"/>
          <w:szCs w:val="28"/>
        </w:rPr>
        <w:t>осуществлять сводное планирование поставок и контроль распределения, хранения и расходования материально-технических ресурсов на объекте капитального строительства и отдельных участках производства работ;</w:t>
      </w:r>
      <w:bookmarkStart w:id="3" w:name="page6"/>
      <w:bookmarkEnd w:id="3"/>
    </w:p>
    <w:p w:rsidR="006E0F66" w:rsidRPr="00172970" w:rsidRDefault="006E0F66" w:rsidP="004B0260">
      <w:pPr>
        <w:numPr>
          <w:ilvl w:val="0"/>
          <w:numId w:val="11"/>
        </w:numPr>
        <w:tabs>
          <w:tab w:val="left" w:pos="1117"/>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определять перечень строительной техники, машин и механизмов, требуемых для осуществления строительного производства;</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72"/>
        </w:tabs>
        <w:spacing w:line="235"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lastRenderedPageBreak/>
        <w:t>осуществлять сводное планирование поставки, эксплуатации, обслуживания и ремонта строительной техники, машин и механизмов на объекте капитального строительства и отдельных участках производства работ;</w:t>
      </w:r>
    </w:p>
    <w:p w:rsidR="006E0F66" w:rsidRPr="00172970" w:rsidRDefault="006E0F66" w:rsidP="004B0260">
      <w:pPr>
        <w:spacing w:line="14"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53"/>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определять потребности строительного производства в ресурсах, поставляемых через внешние инженерные сети (вода, электроэнергия, тепло);</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206"/>
        </w:tabs>
        <w:spacing w:line="236"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осуществлять сводное планирование поставки и контроль распределения и расходования ресурсов, поставляемых через внешние инженерные сети на объекте капитального строительства и отдельных участках производства работ;</w:t>
      </w:r>
    </w:p>
    <w:p w:rsidR="006E0F66" w:rsidRPr="00172970" w:rsidRDefault="006E0F66" w:rsidP="004B0260">
      <w:pPr>
        <w:spacing w:line="14"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48"/>
        </w:tabs>
        <w:spacing w:line="236"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организовать входной контроль качества и объемов (количества) поставляемых материально-технических ресурсов, строительной техники, машин и механизмов, ресурсов;</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249"/>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организовать контроль расходования средств на материально-техническое обеспечение строительного производства;</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89"/>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осуществлять сводное оперативное планирование и контроль осуществления процессов строительного производства на объекте капитального строительства;</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38"/>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координировать процессы строительного производства на объекте капитального строительства;</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46"/>
        </w:tabs>
        <w:spacing w:line="236"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разрабатывать, планировать и осуществлять контроль выполнения оперативных мер, направленных на исправление дефектов результатов строительных работ на объекте капитального строительства;</w:t>
      </w:r>
    </w:p>
    <w:p w:rsidR="006E0F66" w:rsidRPr="00172970" w:rsidRDefault="006E0F66" w:rsidP="004B0260">
      <w:pPr>
        <w:spacing w:line="14"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280"/>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вести текущую и исполнительную документации по производственной деятельности на объекте капитального строительства;</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60"/>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осуществлять планирование и контроль за выполнением работ и мероприятий строительного контроля;</w:t>
      </w:r>
    </w:p>
    <w:p w:rsidR="006E0F66" w:rsidRPr="00172970" w:rsidRDefault="006E0F66" w:rsidP="004B0260">
      <w:pPr>
        <w:spacing w:line="1"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2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вести установленную отчетность по выполненным видам и этапам строительных</w:t>
      </w:r>
      <w:r w:rsidR="00172970">
        <w:rPr>
          <w:rFonts w:ascii="Times New Roman" w:eastAsia="Times New Roman" w:hAnsi="Times New Roman"/>
          <w:sz w:val="28"/>
          <w:szCs w:val="28"/>
        </w:rPr>
        <w:t xml:space="preserve"> </w:t>
      </w:r>
      <w:r w:rsidRPr="00172970">
        <w:rPr>
          <w:rFonts w:ascii="Times New Roman" w:eastAsia="Times New Roman" w:hAnsi="Times New Roman"/>
          <w:sz w:val="28"/>
          <w:szCs w:val="28"/>
        </w:rPr>
        <w:t>работ;</w:t>
      </w:r>
    </w:p>
    <w:p w:rsidR="006E0F66" w:rsidRPr="00172970" w:rsidRDefault="006E0F66" w:rsidP="004B0260">
      <w:pPr>
        <w:spacing w:line="12"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96"/>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внедрять и совершенствовать системы менеджмента качества строительного производства;</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215"/>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приводить результаты строительных работ в соответствие с требованиями нормативных технических документов и условиям договора строительного подряда;</w:t>
      </w:r>
    </w:p>
    <w:p w:rsidR="006E0F66" w:rsidRPr="00172970" w:rsidRDefault="006E0F66" w:rsidP="004B0260">
      <w:pPr>
        <w:spacing w:line="14"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316"/>
        </w:tabs>
        <w:spacing w:line="234"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подготавливать исполнительно-техническую документацию, подлежащую предоставлению приемочным комиссиям;</w:t>
      </w:r>
    </w:p>
    <w:p w:rsidR="006E0F66" w:rsidRPr="00172970" w:rsidRDefault="006E0F66" w:rsidP="004B0260">
      <w:pPr>
        <w:spacing w:line="1"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00"/>
        </w:tabs>
        <w:spacing w:line="0" w:lineRule="atLeast"/>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представлять результаты строительных работ приемочным комиссиям;</w:t>
      </w:r>
    </w:p>
    <w:p w:rsidR="006E0F66" w:rsidRPr="00172970" w:rsidRDefault="006E0F66" w:rsidP="004B0260">
      <w:pPr>
        <w:spacing w:line="12"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31"/>
        </w:tabs>
        <w:spacing w:line="237"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планировать и осуществлять контроль за выполнением работ и мероприятий по внедрению новых технологий строительного производства, обеспечивающих повышение эффективности производственно-хозяйственной деятельности на объекте капитального строительства;</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72"/>
        </w:tabs>
        <w:spacing w:line="236"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планировать и осуществлять контроль за выполнением работ по приведению объекта капитального строительства в соответствие с правилами по охране труда, требованиями пожарной безопасности и охраны окружающей среды;</w:t>
      </w:r>
    </w:p>
    <w:p w:rsidR="006E0F66" w:rsidRPr="00172970" w:rsidRDefault="006E0F66" w:rsidP="004B0260">
      <w:pPr>
        <w:spacing w:line="13" w:lineRule="exact"/>
        <w:ind w:right="95" w:firstLine="567"/>
        <w:jc w:val="both"/>
        <w:rPr>
          <w:rFonts w:ascii="Times New Roman" w:eastAsia="Times New Roman" w:hAnsi="Times New Roman"/>
          <w:sz w:val="28"/>
          <w:szCs w:val="28"/>
        </w:rPr>
      </w:pPr>
    </w:p>
    <w:p w:rsidR="006E0F66" w:rsidRPr="00172970" w:rsidRDefault="006E0F66" w:rsidP="004B0260">
      <w:pPr>
        <w:numPr>
          <w:ilvl w:val="0"/>
          <w:numId w:val="11"/>
        </w:numPr>
        <w:tabs>
          <w:tab w:val="left" w:pos="1148"/>
        </w:tabs>
        <w:spacing w:line="236" w:lineRule="auto"/>
        <w:ind w:right="95" w:firstLine="567"/>
        <w:jc w:val="both"/>
        <w:rPr>
          <w:rFonts w:ascii="Times New Roman" w:eastAsia="Times New Roman" w:hAnsi="Times New Roman"/>
          <w:sz w:val="28"/>
          <w:szCs w:val="28"/>
        </w:rPr>
      </w:pPr>
      <w:r w:rsidRPr="00172970">
        <w:rPr>
          <w:rFonts w:ascii="Times New Roman" w:eastAsia="Times New Roman" w:hAnsi="Times New Roman"/>
          <w:sz w:val="28"/>
          <w:szCs w:val="28"/>
        </w:rPr>
        <w:t>осуществлять контроль за проведением на объекте капитального строительства мероприятий по инструктажу и соблюдению работниками правил по охране труда, требований пожарной безопасности и охраны окружающей среды;</w:t>
      </w:r>
    </w:p>
    <w:p w:rsidR="006E0F66" w:rsidRPr="00172970" w:rsidRDefault="006E0F66" w:rsidP="004B0260">
      <w:pPr>
        <w:spacing w:line="14" w:lineRule="exact"/>
        <w:ind w:right="95" w:firstLine="567"/>
        <w:jc w:val="both"/>
        <w:rPr>
          <w:rFonts w:ascii="Times New Roman" w:eastAsia="Times New Roman" w:hAnsi="Times New Roman"/>
          <w:sz w:val="28"/>
          <w:szCs w:val="28"/>
        </w:rPr>
      </w:pPr>
    </w:p>
    <w:p w:rsidR="004948AF" w:rsidRDefault="006E0F66" w:rsidP="004B0260">
      <w:pPr>
        <w:numPr>
          <w:ilvl w:val="0"/>
          <w:numId w:val="12"/>
        </w:numPr>
        <w:tabs>
          <w:tab w:val="left" w:pos="1170"/>
        </w:tabs>
        <w:spacing w:line="236" w:lineRule="auto"/>
        <w:ind w:right="95" w:firstLine="567"/>
        <w:jc w:val="both"/>
        <w:rPr>
          <w:rFonts w:ascii="Times New Roman" w:eastAsia="Times New Roman" w:hAnsi="Times New Roman"/>
          <w:sz w:val="28"/>
          <w:szCs w:val="28"/>
        </w:rPr>
      </w:pPr>
      <w:r w:rsidRPr="004948AF">
        <w:rPr>
          <w:rFonts w:ascii="Times New Roman" w:eastAsia="Times New Roman" w:hAnsi="Times New Roman"/>
          <w:sz w:val="28"/>
          <w:szCs w:val="28"/>
        </w:rPr>
        <w:lastRenderedPageBreak/>
        <w:t>определять потребность строительного производства на объекте капитального строительства в трудовых ресурсах;</w:t>
      </w:r>
      <w:bookmarkStart w:id="4" w:name="page7"/>
      <w:bookmarkEnd w:id="4"/>
    </w:p>
    <w:p w:rsidR="006E0F66" w:rsidRPr="004948AF" w:rsidRDefault="006E0F66" w:rsidP="004B0260">
      <w:pPr>
        <w:numPr>
          <w:ilvl w:val="0"/>
          <w:numId w:val="12"/>
        </w:numPr>
        <w:tabs>
          <w:tab w:val="left" w:pos="1170"/>
        </w:tabs>
        <w:spacing w:line="236" w:lineRule="auto"/>
        <w:ind w:right="95" w:firstLine="567"/>
        <w:jc w:val="both"/>
        <w:rPr>
          <w:rFonts w:ascii="Times New Roman" w:eastAsia="Times New Roman" w:hAnsi="Times New Roman"/>
          <w:sz w:val="28"/>
          <w:szCs w:val="28"/>
        </w:rPr>
      </w:pPr>
      <w:r w:rsidRPr="004948AF">
        <w:rPr>
          <w:rFonts w:ascii="Times New Roman" w:eastAsia="Times New Roman" w:hAnsi="Times New Roman"/>
          <w:sz w:val="28"/>
          <w:szCs w:val="28"/>
        </w:rPr>
        <w:t>осуществлять контроль и оперативное руководство за выполнением руководителями участков производства работ своих функциональных (должностных) обязанностей.</w:t>
      </w:r>
    </w:p>
    <w:p w:rsidR="006E0F66" w:rsidRPr="00B21AB0" w:rsidRDefault="006E0F66" w:rsidP="004B0260">
      <w:pPr>
        <w:spacing w:line="280" w:lineRule="exact"/>
        <w:ind w:right="95" w:firstLine="567"/>
        <w:jc w:val="both"/>
        <w:rPr>
          <w:rFonts w:ascii="Times New Roman" w:eastAsia="Times New Roman" w:hAnsi="Times New Roman"/>
          <w:sz w:val="28"/>
          <w:szCs w:val="28"/>
        </w:rPr>
      </w:pPr>
    </w:p>
    <w:p w:rsidR="006E0F66" w:rsidRPr="00B21AB0" w:rsidRDefault="006E0F66" w:rsidP="004B0260">
      <w:pPr>
        <w:numPr>
          <w:ilvl w:val="0"/>
          <w:numId w:val="13"/>
        </w:numPr>
        <w:spacing w:line="0" w:lineRule="atLeast"/>
        <w:ind w:right="95"/>
        <w:jc w:val="center"/>
        <w:rPr>
          <w:rFonts w:ascii="Times New Roman" w:eastAsia="Times New Roman" w:hAnsi="Times New Roman"/>
          <w:b/>
          <w:sz w:val="28"/>
          <w:szCs w:val="28"/>
        </w:rPr>
      </w:pPr>
      <w:r w:rsidRPr="00B21AB0">
        <w:rPr>
          <w:rFonts w:ascii="Times New Roman" w:eastAsia="Times New Roman" w:hAnsi="Times New Roman"/>
          <w:b/>
          <w:sz w:val="28"/>
          <w:szCs w:val="28"/>
        </w:rPr>
        <w:t>Требования к образованию, обучению и аттестации</w:t>
      </w:r>
    </w:p>
    <w:p w:rsidR="006E0F66" w:rsidRPr="00B21AB0" w:rsidRDefault="006E0F66" w:rsidP="004B0260">
      <w:pPr>
        <w:spacing w:line="283" w:lineRule="exact"/>
        <w:ind w:right="95" w:firstLine="567"/>
        <w:jc w:val="both"/>
        <w:rPr>
          <w:rFonts w:ascii="Times New Roman" w:eastAsia="Times New Roman" w:hAnsi="Times New Roman"/>
          <w:sz w:val="28"/>
          <w:szCs w:val="28"/>
        </w:rPr>
      </w:pPr>
    </w:p>
    <w:p w:rsidR="004948AF" w:rsidRDefault="006E0F66" w:rsidP="004B0260">
      <w:pPr>
        <w:spacing w:line="239" w:lineRule="auto"/>
        <w:ind w:right="95" w:firstLine="567"/>
        <w:jc w:val="both"/>
        <w:rPr>
          <w:rFonts w:ascii="Times New Roman" w:eastAsia="Times New Roman" w:hAnsi="Times New Roman"/>
          <w:sz w:val="28"/>
          <w:szCs w:val="28"/>
        </w:rPr>
      </w:pPr>
      <w:r w:rsidRPr="00B21AB0">
        <w:rPr>
          <w:rFonts w:ascii="Times New Roman" w:eastAsia="Times New Roman" w:hAnsi="Times New Roman"/>
          <w:sz w:val="28"/>
          <w:szCs w:val="28"/>
        </w:rPr>
        <w:t>6.1 Специалист по организации строительства, который осуществляет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должен иметь высшее образование по профессии, специальности или направлениям подготовки в области строительства – бакалавриат, специалитет или магистратура,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утвержденному Приказом Министерства строительства и жилищно-коммунального хозяйства Российской Феде</w:t>
      </w:r>
      <w:r w:rsidR="00B21AB0">
        <w:rPr>
          <w:rFonts w:ascii="Times New Roman" w:eastAsia="Times New Roman" w:hAnsi="Times New Roman"/>
          <w:sz w:val="28"/>
          <w:szCs w:val="28"/>
        </w:rPr>
        <w:t>рации от 06.04.2017 № 688/пр</w:t>
      </w:r>
      <w:r w:rsidR="004948AF">
        <w:rPr>
          <w:rFonts w:ascii="Times New Roman" w:eastAsia="Times New Roman" w:hAnsi="Times New Roman"/>
          <w:sz w:val="28"/>
          <w:szCs w:val="28"/>
        </w:rPr>
        <w:t>:</w:t>
      </w:r>
    </w:p>
    <w:p w:rsidR="004948AF" w:rsidRDefault="004948AF">
      <w:pPr>
        <w:spacing w:line="239" w:lineRule="auto"/>
        <w:ind w:left="260" w:right="120" w:firstLine="708"/>
        <w:jc w:val="both"/>
        <w:rPr>
          <w:rFonts w:ascii="Times New Roman" w:eastAsia="Times New Roman" w:hAnsi="Times New Roman"/>
          <w:sz w:val="28"/>
          <w:szCs w:val="28"/>
        </w:rPr>
      </w:pPr>
    </w:p>
    <w:p w:rsidR="004948AF" w:rsidRPr="000428E8" w:rsidRDefault="00CE729F" w:rsidP="00CE729F">
      <w:pPr>
        <w:tabs>
          <w:tab w:val="left" w:pos="1203"/>
        </w:tabs>
        <w:spacing w:line="270" w:lineRule="atLeast"/>
        <w:ind w:right="160"/>
        <w:textAlignment w:val="baseline"/>
      </w:pPr>
      <w:r>
        <w:rPr>
          <w:rFonts w:ascii="Times New Roman" w:eastAsia="Times New Roman" w:hAnsi="Times New Roman"/>
          <w:sz w:val="23"/>
        </w:rPr>
        <w:t>(</w:t>
      </w:r>
      <w:r w:rsidR="004948AF" w:rsidRPr="004948AF">
        <w:rPr>
          <w:rFonts w:ascii="Times New Roman" w:eastAsia="Times New Roman" w:hAnsi="Times New Roman"/>
          <w:sz w:val="23"/>
        </w:rPr>
        <w:t>Приводится в соответствии с перечнями, действовавшими на момент получения образования</w:t>
      </w:r>
      <w:r>
        <w:rPr>
          <w:rFonts w:ascii="Times New Roman" w:eastAsia="Times New Roman" w:hAnsi="Times New Roman"/>
          <w:sz w:val="23"/>
        </w:rPr>
        <w:t>)</w:t>
      </w:r>
    </w:p>
    <w:tbl>
      <w:tblPr>
        <w:tblW w:w="0" w:type="auto"/>
        <w:tblBorders>
          <w:top w:val="single" w:sz="6" w:space="0" w:color="000000"/>
          <w:left w:val="single" w:sz="6" w:space="0" w:color="000000"/>
          <w:bottom w:val="single" w:sz="6" w:space="0" w:color="000000"/>
          <w:right w:val="single" w:sz="6" w:space="0" w:color="000000"/>
        </w:tblBorders>
        <w:shd w:val="clear" w:color="auto" w:fill="F6F6F6"/>
        <w:tblCellMar>
          <w:left w:w="0" w:type="dxa"/>
          <w:right w:w="0" w:type="dxa"/>
        </w:tblCellMar>
        <w:tblLook w:val="04A0"/>
      </w:tblPr>
      <w:tblGrid>
        <w:gridCol w:w="686"/>
        <w:gridCol w:w="1130"/>
        <w:gridCol w:w="8074"/>
      </w:tblGrid>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направлений подготовки,</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специальностей высшего образования</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 и аэродромы</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водоотведение</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канализация</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канализация, рациональное использование и охрана водных ресурсов</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35.03.11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Гидромелиорация</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водных морских путей и портов</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речных сооружений и гидроэлектростанций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 и хозяйство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38.03.10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Жилищное хозяйство и коммунальная инфраструктура</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280301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Инженерные системы сельскохозяйственного водоснабжения, обводнения и водоотведения</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Коммунальное строительство и хозяйство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тоннели</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тоннели</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туннели</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Организация управления в строительстве</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560700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280100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20.03.02</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20.04.02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 и водопользование</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320100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013400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020802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Природопользование</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1202</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Промышленное и гражданское 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Сельскохозяйственное 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1219</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550100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653500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270800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08.03.01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08.04.01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автомобильных дорог и аэродромов</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аэродромов</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горных предприятий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28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23.05.06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мостов и транспортных тоннелей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путь и путевое хозяйство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подземных сооружений и шахт</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тепловых и атомных электростанций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271101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уникальных зданий и сооружений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271502</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эксплуатация, восстановление и техническое прикрытие автомобильных дорог, мостов и тоннелей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1208</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Теплогазоснабжение и вентиляция</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653600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Транспортное 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130406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Шахтное и подземное строительство</w:t>
            </w:r>
          </w:p>
        </w:tc>
      </w:tr>
    </w:tbl>
    <w:p w:rsidR="004948AF" w:rsidRPr="000428E8" w:rsidRDefault="004948AF" w:rsidP="004948AF">
      <w:pPr>
        <w:pStyle w:val="a3"/>
        <w:spacing w:line="360" w:lineRule="auto"/>
        <w:jc w:val="both"/>
        <w:rPr>
          <w:rFonts w:ascii="Times New Roman" w:hAnsi="Times New Roman"/>
          <w:sz w:val="28"/>
          <w:szCs w:val="28"/>
        </w:rPr>
      </w:pPr>
    </w:p>
    <w:p w:rsidR="006E0F66" w:rsidRPr="00B21AB0" w:rsidRDefault="004948AF" w:rsidP="004B0260">
      <w:pPr>
        <w:pStyle w:val="a3"/>
        <w:jc w:val="both"/>
        <w:rPr>
          <w:rFonts w:ascii="Times New Roman" w:eastAsia="Times New Roman" w:hAnsi="Times New Roman"/>
          <w:sz w:val="28"/>
          <w:szCs w:val="28"/>
        </w:rPr>
      </w:pPr>
      <w:r w:rsidRPr="000428E8">
        <w:rPr>
          <w:rFonts w:ascii="Times New Roman" w:hAnsi="Times New Roman"/>
          <w:sz w:val="28"/>
          <w:szCs w:val="28"/>
        </w:rPr>
        <w:t xml:space="preserve">а так же по другим направлениям подготовки, по которым, в соответствии с разделом </w:t>
      </w:r>
      <w:r w:rsidRPr="000428E8">
        <w:rPr>
          <w:rFonts w:ascii="Times New Roman" w:hAnsi="Times New Roman"/>
          <w:sz w:val="28"/>
          <w:szCs w:val="28"/>
          <w:lang w:val="en-US"/>
        </w:rPr>
        <w:t>IV</w:t>
      </w:r>
      <w:r w:rsidRPr="000428E8">
        <w:rPr>
          <w:rFonts w:ascii="Times New Roman" w:hAnsi="Times New Roman"/>
          <w:sz w:val="28"/>
          <w:szCs w:val="28"/>
        </w:rPr>
        <w:t xml:space="preserve"> Федеральных государственных образовательных стандартов высшего образования по направлениям подготовки, к сфере профессиональной  деятельности выпускников, освоивших такие программы подготовки, относится осуществление работ по строительству, реконструкции и капитальному ремонту</w:t>
      </w:r>
      <w:r w:rsidR="00F62FE2">
        <w:rPr>
          <w:rFonts w:ascii="Times New Roman" w:hAnsi="Times New Roman"/>
          <w:sz w:val="28"/>
          <w:szCs w:val="28"/>
        </w:rPr>
        <w:t xml:space="preserve">, </w:t>
      </w:r>
      <w:r w:rsidR="00F62FE2" w:rsidRPr="00F62FE2">
        <w:rPr>
          <w:rFonts w:ascii="Times New Roman" w:hAnsi="Times New Roman"/>
          <w:sz w:val="28"/>
          <w:szCs w:val="28"/>
          <w:highlight w:val="yellow"/>
        </w:rPr>
        <w:t>сносу</w:t>
      </w:r>
      <w:r w:rsidRPr="000428E8">
        <w:rPr>
          <w:rFonts w:ascii="Times New Roman" w:hAnsi="Times New Roman"/>
          <w:sz w:val="28"/>
          <w:szCs w:val="28"/>
        </w:rPr>
        <w:t xml:space="preserve"> объектов капитального строительства.</w:t>
      </w:r>
    </w:p>
    <w:p w:rsidR="006E0F66" w:rsidRDefault="006E0F66" w:rsidP="004B0260">
      <w:pPr>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6.2. Специалист по организации строительства, который осуществляет свою деятельность на особо опасных, технически сложных и уникальных объектах должен иметь высшее образование по специальности или направлению подготовки в области строительства – бакалавриат, специалитет или магистратура,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строительства, утвержденному Приказом Министерства строительства и жилищно-коммунального хозяйства Российской Феде</w:t>
      </w:r>
      <w:r w:rsidR="00B21AB0">
        <w:rPr>
          <w:rFonts w:ascii="Times New Roman" w:eastAsia="Times New Roman" w:hAnsi="Times New Roman"/>
          <w:sz w:val="28"/>
          <w:szCs w:val="28"/>
        </w:rPr>
        <w:t>рации от 06.04.2017 № 688/пр</w:t>
      </w:r>
      <w:r w:rsidR="004948AF">
        <w:rPr>
          <w:rFonts w:ascii="Times New Roman" w:eastAsia="Times New Roman" w:hAnsi="Times New Roman"/>
          <w:sz w:val="28"/>
          <w:szCs w:val="28"/>
        </w:rPr>
        <w:t>:</w:t>
      </w:r>
    </w:p>
    <w:p w:rsidR="00CE729F" w:rsidRDefault="00CE729F">
      <w:pPr>
        <w:spacing w:line="238" w:lineRule="auto"/>
        <w:ind w:left="260" w:right="120" w:firstLine="708"/>
        <w:jc w:val="both"/>
        <w:rPr>
          <w:rFonts w:ascii="Times New Roman" w:eastAsia="Times New Roman" w:hAnsi="Times New Roman"/>
          <w:sz w:val="28"/>
          <w:szCs w:val="28"/>
        </w:rPr>
      </w:pPr>
    </w:p>
    <w:p w:rsidR="004948AF" w:rsidRPr="000428E8" w:rsidRDefault="00CE729F" w:rsidP="00CE729F">
      <w:pPr>
        <w:tabs>
          <w:tab w:val="left" w:pos="1203"/>
        </w:tabs>
        <w:spacing w:line="235" w:lineRule="auto"/>
        <w:ind w:right="160"/>
      </w:pPr>
      <w:r>
        <w:rPr>
          <w:rFonts w:ascii="Times New Roman" w:eastAsia="Times New Roman" w:hAnsi="Times New Roman"/>
          <w:sz w:val="23"/>
        </w:rPr>
        <w:t>(Приводится в соответствии с перечнями, действовавшими на момент получения образования)</w:t>
      </w:r>
    </w:p>
    <w:tbl>
      <w:tblPr>
        <w:tblW w:w="0" w:type="auto"/>
        <w:tblBorders>
          <w:top w:val="single" w:sz="6" w:space="0" w:color="000000"/>
          <w:left w:val="single" w:sz="6" w:space="0" w:color="000000"/>
          <w:bottom w:val="single" w:sz="6" w:space="0" w:color="000000"/>
          <w:right w:val="single" w:sz="6" w:space="0" w:color="000000"/>
        </w:tblBorders>
        <w:shd w:val="clear" w:color="auto" w:fill="F6F6F6"/>
        <w:tblCellMar>
          <w:left w:w="0" w:type="dxa"/>
          <w:right w:w="0" w:type="dxa"/>
        </w:tblCellMar>
        <w:tblLook w:val="04A0"/>
      </w:tblPr>
      <w:tblGrid>
        <w:gridCol w:w="686"/>
        <w:gridCol w:w="1130"/>
        <w:gridCol w:w="8074"/>
      </w:tblGrid>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направлений подготовки,</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наименования специальностей высшего образования</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Автомобильные дороги и аэродромы</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водоотведение</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и канализация</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Водоснабжение, канализация, рациональное использование и охрана водных ресурсов</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1511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35.03.11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35.04.10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Гидромелиорация</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290400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водных морских путей и портов</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Гидротехническое строительство речных сооружений и гидроэлектростанций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1206</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Городское строительство и хозяйство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38.03.10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38.04.10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Жилищное хозяйство и коммунальная инфраструктура</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311600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280301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Инженерные системы сельскохозяйственного водоснабжения, обводнения и водоотведения</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Коммунальное строительство и хозяйство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тоннели</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тоннели</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Мосты и транспортные туннели</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1748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Организация управления в строительстве</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19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560700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554100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Природообустройство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20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280100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20.03.02</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20.04.02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Природообустройство и водопользование</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320100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013400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020802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Природопользование</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1202</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290300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Промышленное и гражданское 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Сельскохозяйственное 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1219</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550100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653500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270800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08.03.01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08.04.01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автомобильных дорог и аэродромов</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аэродромов</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горных предприятий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28</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29</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23.05.06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мостов и транспортных тоннелей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30</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1210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290900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железных дорог, путь и путевое хозяйство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31</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0206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подземных сооружений и шахт</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32</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тепловых и атомных электростанций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33</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271101</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уникальных зданий и сооружений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34</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271502</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08.05.02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Строительство, эксплуатация, восстановление и техническое прикрытие автомобильных дорог, мостов и тоннелей</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35</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1208</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290700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270109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Теплогазоснабжение и вентиляция</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36</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653600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270200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Транспортное строительство</w:t>
            </w:r>
          </w:p>
        </w:tc>
      </w:tr>
      <w:tr w:rsidR="004948AF" w:rsidRPr="000428E8" w:rsidTr="00D23D80">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37</w:t>
            </w:r>
            <w:r w:rsidRPr="000428E8">
              <w:rPr>
                <w:rFonts w:ascii="Times New Roman"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09.04</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090400</w:t>
            </w:r>
          </w:p>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t>130406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75" w:type="dxa"/>
              <w:bottom w:w="45" w:type="dxa"/>
              <w:right w:w="75" w:type="dxa"/>
            </w:tcMar>
            <w:vAlign w:val="bottom"/>
            <w:hideMark/>
          </w:tcPr>
          <w:p w:rsidR="004948AF" w:rsidRPr="000428E8" w:rsidRDefault="004948AF" w:rsidP="00D23D80">
            <w:pPr>
              <w:spacing w:line="270" w:lineRule="atLeast"/>
              <w:jc w:val="center"/>
              <w:textAlignment w:val="baseline"/>
              <w:rPr>
                <w:rFonts w:ascii="Times New Roman" w:hAnsi="Times New Roman" w:cs="Times New Roman"/>
                <w:sz w:val="28"/>
                <w:szCs w:val="28"/>
              </w:rPr>
            </w:pPr>
            <w:r w:rsidRPr="000428E8">
              <w:rPr>
                <w:rFonts w:ascii="Times New Roman" w:hAnsi="Times New Roman" w:cs="Times New Roman"/>
                <w:sz w:val="28"/>
                <w:szCs w:val="28"/>
              </w:rPr>
              <w:lastRenderedPageBreak/>
              <w:t>Шахтное и подземное строительство</w:t>
            </w:r>
          </w:p>
        </w:tc>
      </w:tr>
    </w:tbl>
    <w:p w:rsidR="004948AF" w:rsidRPr="000428E8" w:rsidRDefault="004948AF" w:rsidP="004B0260">
      <w:pPr>
        <w:pStyle w:val="a3"/>
        <w:spacing w:line="360" w:lineRule="auto"/>
        <w:ind w:firstLine="567"/>
        <w:jc w:val="both"/>
        <w:rPr>
          <w:rFonts w:ascii="Times New Roman" w:hAnsi="Times New Roman"/>
          <w:sz w:val="28"/>
          <w:szCs w:val="28"/>
        </w:rPr>
      </w:pPr>
    </w:p>
    <w:p w:rsidR="004948AF" w:rsidRPr="000428E8" w:rsidRDefault="004948AF" w:rsidP="004B0260">
      <w:pPr>
        <w:pStyle w:val="a3"/>
        <w:jc w:val="both"/>
        <w:rPr>
          <w:rFonts w:ascii="Times New Roman" w:hAnsi="Times New Roman"/>
          <w:sz w:val="28"/>
          <w:szCs w:val="28"/>
        </w:rPr>
      </w:pPr>
      <w:r w:rsidRPr="000428E8">
        <w:rPr>
          <w:rFonts w:ascii="Times New Roman" w:hAnsi="Times New Roman"/>
          <w:sz w:val="28"/>
          <w:szCs w:val="28"/>
        </w:rPr>
        <w:t xml:space="preserve">а так же по другим направлениям подготовки, по которым, в соответствии с разделом </w:t>
      </w:r>
      <w:r w:rsidRPr="000428E8">
        <w:rPr>
          <w:rFonts w:ascii="Times New Roman" w:hAnsi="Times New Roman"/>
          <w:sz w:val="28"/>
          <w:szCs w:val="28"/>
          <w:lang w:val="en-US"/>
        </w:rPr>
        <w:t>IV</w:t>
      </w:r>
      <w:r w:rsidRPr="000428E8">
        <w:rPr>
          <w:rFonts w:ascii="Times New Roman" w:hAnsi="Times New Roman"/>
          <w:sz w:val="28"/>
          <w:szCs w:val="28"/>
        </w:rPr>
        <w:t xml:space="preserve"> Федеральных государственных образовательных стандартов высшего образования по направлениям подготовки, к сфере профессиональной  деятельности выпускников, освоивших такие программы подготовки, относится осуществление работ по строительству, реконструкции и капитальному ремонту</w:t>
      </w:r>
      <w:r w:rsidR="00E60582">
        <w:rPr>
          <w:rFonts w:ascii="Times New Roman" w:hAnsi="Times New Roman"/>
          <w:sz w:val="28"/>
          <w:szCs w:val="28"/>
        </w:rPr>
        <w:t xml:space="preserve">, </w:t>
      </w:r>
      <w:r w:rsidR="00E60582" w:rsidRPr="00E60582">
        <w:rPr>
          <w:rFonts w:ascii="Times New Roman" w:hAnsi="Times New Roman"/>
          <w:sz w:val="28"/>
          <w:szCs w:val="28"/>
          <w:highlight w:val="yellow"/>
        </w:rPr>
        <w:t>сносу</w:t>
      </w:r>
      <w:r w:rsidRPr="000428E8">
        <w:rPr>
          <w:rFonts w:ascii="Times New Roman" w:hAnsi="Times New Roman"/>
          <w:sz w:val="28"/>
          <w:szCs w:val="28"/>
        </w:rPr>
        <w:t xml:space="preserve"> объектов капитального строительства.</w:t>
      </w:r>
    </w:p>
    <w:p w:rsidR="006E0F66" w:rsidRPr="00B21AB0" w:rsidRDefault="006E0F66" w:rsidP="004B0260">
      <w:pPr>
        <w:spacing w:line="21" w:lineRule="exact"/>
        <w:ind w:firstLine="567"/>
        <w:jc w:val="both"/>
        <w:rPr>
          <w:rFonts w:ascii="Times New Roman" w:eastAsia="Times New Roman" w:hAnsi="Times New Roman"/>
          <w:sz w:val="28"/>
          <w:szCs w:val="28"/>
        </w:rPr>
      </w:pPr>
    </w:p>
    <w:p w:rsidR="006E0F66" w:rsidRPr="00B21AB0" w:rsidRDefault="006E0F66" w:rsidP="004B0260">
      <w:pPr>
        <w:spacing w:line="239"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 xml:space="preserve">6.2.1. В дополнение к требованию, установленному пунктом 6.2 настоящего стандарта, специалист по организации строительства подлежит аттестации по правилам, установленным Федеральной службой по экологическому, технологическому и атомному надзору, в случае если в отношении работ, которые он выполняет на занимаемой должности осуществляется надзор указанной Службой в соответствии с Постановлением Правительства Российской Федерации от </w:t>
      </w:r>
      <w:r w:rsidRPr="00E60582">
        <w:rPr>
          <w:rFonts w:ascii="Times New Roman" w:eastAsia="Times New Roman" w:hAnsi="Times New Roman"/>
          <w:sz w:val="28"/>
          <w:szCs w:val="28"/>
          <w:highlight w:val="yellow"/>
        </w:rPr>
        <w:t>11.05.2017 № 559</w:t>
      </w:r>
      <w:r w:rsidRPr="00B21AB0">
        <w:rPr>
          <w:rFonts w:ascii="Times New Roman" w:eastAsia="Times New Roman" w:hAnsi="Times New Roman"/>
          <w:sz w:val="28"/>
          <w:szCs w:val="28"/>
        </w:rPr>
        <w:t xml:space="preserve">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w:t>
      </w:r>
      <w:r w:rsidR="00B21AB0">
        <w:rPr>
          <w:rFonts w:ascii="Times New Roman" w:eastAsia="Times New Roman" w:hAnsi="Times New Roman"/>
          <w:sz w:val="28"/>
          <w:szCs w:val="28"/>
        </w:rPr>
        <w:t>ожных и уникальных объектов»</w:t>
      </w:r>
      <w:r w:rsidRPr="00B21AB0">
        <w:rPr>
          <w:rFonts w:ascii="Times New Roman" w:eastAsia="Times New Roman" w:hAnsi="Times New Roman"/>
          <w:sz w:val="28"/>
          <w:szCs w:val="28"/>
        </w:rPr>
        <w:t>.</w:t>
      </w:r>
    </w:p>
    <w:p w:rsidR="006E0F66" w:rsidRPr="00B21AB0" w:rsidRDefault="006E0F66" w:rsidP="004B0260">
      <w:pPr>
        <w:spacing w:line="12" w:lineRule="exact"/>
        <w:ind w:firstLine="567"/>
        <w:jc w:val="both"/>
        <w:rPr>
          <w:rFonts w:ascii="Times New Roman" w:eastAsia="Times New Roman" w:hAnsi="Times New Roman"/>
          <w:sz w:val="28"/>
          <w:szCs w:val="28"/>
        </w:rPr>
      </w:pPr>
    </w:p>
    <w:p w:rsidR="006E0F66" w:rsidRPr="00B21AB0" w:rsidRDefault="006E0F66" w:rsidP="004B0260">
      <w:pPr>
        <w:spacing w:line="236"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6.3.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w:t>
      </w:r>
    </w:p>
    <w:p w:rsidR="006E0F66" w:rsidRPr="00B21AB0" w:rsidRDefault="006E0F66" w:rsidP="004B0260">
      <w:pPr>
        <w:spacing w:line="14" w:lineRule="exact"/>
        <w:ind w:firstLine="567"/>
        <w:jc w:val="both"/>
        <w:rPr>
          <w:rFonts w:ascii="Times New Roman" w:eastAsia="Times New Roman" w:hAnsi="Times New Roman"/>
          <w:sz w:val="28"/>
          <w:szCs w:val="28"/>
        </w:rPr>
      </w:pPr>
    </w:p>
    <w:p w:rsidR="006E0F66" w:rsidRPr="00B21AB0" w:rsidRDefault="006E0F66" w:rsidP="004B0260">
      <w:pPr>
        <w:spacing w:line="230"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6.4. Сведения о специалисте по организации строительства подлежат включению в национальный реестр специалистов в области строительства.</w:t>
      </w:r>
    </w:p>
    <w:p w:rsidR="006E0F66" w:rsidRPr="00B21AB0" w:rsidRDefault="006E0F66" w:rsidP="004B0260">
      <w:pPr>
        <w:spacing w:line="203" w:lineRule="exact"/>
        <w:ind w:firstLine="567"/>
        <w:jc w:val="both"/>
        <w:rPr>
          <w:rFonts w:ascii="Times New Roman" w:eastAsia="Times New Roman" w:hAnsi="Times New Roman"/>
          <w:sz w:val="28"/>
          <w:szCs w:val="28"/>
        </w:rPr>
      </w:pPr>
    </w:p>
    <w:p w:rsidR="006E0F66" w:rsidRPr="00B21AB0" w:rsidRDefault="006E0F66" w:rsidP="004B0260">
      <w:pPr>
        <w:numPr>
          <w:ilvl w:val="0"/>
          <w:numId w:val="14"/>
        </w:numPr>
        <w:spacing w:line="0" w:lineRule="atLeast"/>
        <w:jc w:val="center"/>
        <w:rPr>
          <w:rFonts w:ascii="Times New Roman" w:eastAsia="Times New Roman" w:hAnsi="Times New Roman"/>
          <w:b/>
          <w:sz w:val="28"/>
          <w:szCs w:val="28"/>
        </w:rPr>
      </w:pPr>
      <w:r w:rsidRPr="00B21AB0">
        <w:rPr>
          <w:rFonts w:ascii="Times New Roman" w:eastAsia="Times New Roman" w:hAnsi="Times New Roman"/>
          <w:b/>
          <w:sz w:val="28"/>
          <w:szCs w:val="28"/>
        </w:rPr>
        <w:t>Требования к опыту практической работы</w:t>
      </w:r>
    </w:p>
    <w:p w:rsidR="006E0F66" w:rsidRPr="00B21AB0" w:rsidRDefault="006E0F66" w:rsidP="004B0260">
      <w:pPr>
        <w:spacing w:line="283" w:lineRule="exact"/>
        <w:ind w:firstLine="567"/>
        <w:jc w:val="both"/>
        <w:rPr>
          <w:rFonts w:ascii="Times New Roman" w:eastAsia="Times New Roman" w:hAnsi="Times New Roman"/>
          <w:sz w:val="28"/>
          <w:szCs w:val="28"/>
        </w:rPr>
      </w:pPr>
    </w:p>
    <w:p w:rsidR="006E0F66" w:rsidRPr="00B21AB0" w:rsidRDefault="006E0F66" w:rsidP="004B0260">
      <w:pPr>
        <w:spacing w:line="237"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7.1. Специалист по организации строительства, который осуществляет свою деятельность на объектах капитального строительства (за исключением особо опасных, технически сложных и уникальных объектов капитального строительства) должен обладать следующим опытом практической работы:</w:t>
      </w:r>
    </w:p>
    <w:p w:rsidR="006E0F66" w:rsidRPr="00B21AB0" w:rsidRDefault="006E0F66" w:rsidP="004B0260">
      <w:pPr>
        <w:spacing w:line="234" w:lineRule="auto"/>
        <w:ind w:right="120" w:firstLine="567"/>
        <w:jc w:val="both"/>
        <w:rPr>
          <w:rFonts w:ascii="Times New Roman" w:eastAsia="Times New Roman" w:hAnsi="Times New Roman"/>
          <w:sz w:val="28"/>
          <w:szCs w:val="28"/>
        </w:rPr>
      </w:pPr>
      <w:bookmarkStart w:id="5" w:name="page8"/>
      <w:bookmarkEnd w:id="5"/>
      <w:r w:rsidRPr="00B21AB0">
        <w:rPr>
          <w:rFonts w:ascii="Times New Roman" w:eastAsia="Times New Roman" w:hAnsi="Times New Roman"/>
          <w:sz w:val="28"/>
          <w:szCs w:val="28"/>
        </w:rPr>
        <w:t>7.1.1. Не менее десяти лет общего трудового стажа по профессии, специальности или направлению подготовки в области строительства;</w:t>
      </w:r>
    </w:p>
    <w:p w:rsidR="006E0F66" w:rsidRPr="00B21AB0" w:rsidRDefault="006E0F66" w:rsidP="004B0260">
      <w:pPr>
        <w:spacing w:line="14" w:lineRule="exact"/>
        <w:ind w:firstLine="567"/>
        <w:jc w:val="both"/>
        <w:rPr>
          <w:rFonts w:ascii="Times New Roman" w:eastAsia="Times New Roman" w:hAnsi="Times New Roman"/>
          <w:sz w:val="28"/>
          <w:szCs w:val="28"/>
        </w:rPr>
      </w:pPr>
    </w:p>
    <w:p w:rsidR="006E0F66" w:rsidRPr="00B21AB0" w:rsidRDefault="006E0F66" w:rsidP="004B0260">
      <w:pPr>
        <w:spacing w:line="235"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7.1.2. Не менее трех лет в организациях, осуществляющих строительство, реконструкцию, капитальный ремонт</w:t>
      </w:r>
      <w:r w:rsidR="00E72A45">
        <w:rPr>
          <w:rFonts w:ascii="Times New Roman" w:eastAsia="Times New Roman" w:hAnsi="Times New Roman"/>
          <w:sz w:val="28"/>
          <w:szCs w:val="28"/>
        </w:rPr>
        <w:t xml:space="preserve">, </w:t>
      </w:r>
      <w:r w:rsidR="00E72A45" w:rsidRPr="00E72A45">
        <w:rPr>
          <w:rFonts w:ascii="Times New Roman" w:eastAsia="Times New Roman" w:hAnsi="Times New Roman"/>
          <w:sz w:val="28"/>
          <w:szCs w:val="28"/>
          <w:highlight w:val="yellow"/>
        </w:rPr>
        <w:t>снос</w:t>
      </w:r>
      <w:r w:rsidRPr="00B21AB0">
        <w:rPr>
          <w:rFonts w:ascii="Times New Roman" w:eastAsia="Times New Roman" w:hAnsi="Times New Roman"/>
          <w:sz w:val="28"/>
          <w:szCs w:val="28"/>
        </w:rPr>
        <w:t xml:space="preserve"> объектов капитального строительства на инженерных должностях;</w:t>
      </w:r>
    </w:p>
    <w:p w:rsidR="006E0F66" w:rsidRPr="00B21AB0" w:rsidRDefault="006E0F66" w:rsidP="004B0260">
      <w:pPr>
        <w:spacing w:line="15" w:lineRule="exact"/>
        <w:ind w:firstLine="567"/>
        <w:jc w:val="both"/>
        <w:rPr>
          <w:rFonts w:ascii="Times New Roman" w:eastAsia="Times New Roman" w:hAnsi="Times New Roman"/>
          <w:sz w:val="28"/>
          <w:szCs w:val="28"/>
        </w:rPr>
      </w:pPr>
    </w:p>
    <w:p w:rsidR="006E0F66" w:rsidRPr="00B21AB0" w:rsidRDefault="006E0F66" w:rsidP="004B0260">
      <w:pPr>
        <w:spacing w:line="236" w:lineRule="auto"/>
        <w:ind w:right="140" w:firstLine="567"/>
        <w:jc w:val="both"/>
        <w:rPr>
          <w:rFonts w:ascii="Times New Roman" w:eastAsia="Times New Roman" w:hAnsi="Times New Roman"/>
          <w:sz w:val="28"/>
          <w:szCs w:val="28"/>
        </w:rPr>
      </w:pPr>
      <w:r w:rsidRPr="00B21AB0">
        <w:rPr>
          <w:rFonts w:ascii="Times New Roman" w:eastAsia="Times New Roman" w:hAnsi="Times New Roman"/>
          <w:sz w:val="28"/>
          <w:szCs w:val="28"/>
        </w:rPr>
        <w:t>7.2. В случае выполнения специалистом по организации строительства работ на особо опасных, технически сложных и уникальных объектах его трудовой стаж по специальности должен быть не менее пяти лет.</w:t>
      </w:r>
    </w:p>
    <w:p w:rsidR="006E0F66" w:rsidRPr="00B21AB0" w:rsidRDefault="006E0F66" w:rsidP="004B0260">
      <w:pPr>
        <w:spacing w:line="283" w:lineRule="exact"/>
        <w:ind w:firstLine="567"/>
        <w:jc w:val="both"/>
        <w:rPr>
          <w:rFonts w:ascii="Times New Roman" w:eastAsia="Times New Roman" w:hAnsi="Times New Roman"/>
          <w:sz w:val="28"/>
          <w:szCs w:val="28"/>
        </w:rPr>
      </w:pPr>
    </w:p>
    <w:p w:rsidR="006E0F66" w:rsidRPr="00B21AB0" w:rsidRDefault="006E0F66" w:rsidP="004B0260">
      <w:pPr>
        <w:numPr>
          <w:ilvl w:val="0"/>
          <w:numId w:val="16"/>
        </w:numPr>
        <w:spacing w:line="0" w:lineRule="atLeast"/>
        <w:jc w:val="center"/>
        <w:rPr>
          <w:rFonts w:ascii="Times New Roman" w:eastAsia="Times New Roman" w:hAnsi="Times New Roman"/>
          <w:b/>
          <w:sz w:val="28"/>
          <w:szCs w:val="28"/>
        </w:rPr>
      </w:pPr>
      <w:r w:rsidRPr="00B21AB0">
        <w:rPr>
          <w:rFonts w:ascii="Times New Roman" w:eastAsia="Times New Roman" w:hAnsi="Times New Roman"/>
          <w:b/>
          <w:sz w:val="28"/>
          <w:szCs w:val="28"/>
        </w:rPr>
        <w:t>Уровень самостоятельности специалиста по организации строительства</w:t>
      </w:r>
    </w:p>
    <w:p w:rsidR="006E0F66" w:rsidRPr="00B21AB0" w:rsidRDefault="006E0F66" w:rsidP="004B0260">
      <w:pPr>
        <w:spacing w:line="283" w:lineRule="exact"/>
        <w:ind w:firstLine="567"/>
        <w:jc w:val="both"/>
        <w:rPr>
          <w:rFonts w:ascii="Times New Roman" w:eastAsia="Times New Roman" w:hAnsi="Times New Roman"/>
          <w:sz w:val="28"/>
          <w:szCs w:val="28"/>
        </w:rPr>
      </w:pPr>
    </w:p>
    <w:p w:rsidR="006E0F66" w:rsidRPr="00B21AB0" w:rsidRDefault="006E0F66" w:rsidP="004B0260">
      <w:pPr>
        <w:spacing w:line="237"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Уровень самостоятельности определяется правилами строительной организации и нацелен на достижение требуемых результатов при выполнении соответствующей трудовой функции, установленной в трудовом договоре специалиста по организации строительства со строительной организацией.</w:t>
      </w:r>
    </w:p>
    <w:p w:rsidR="006E0F66" w:rsidRPr="00B21AB0" w:rsidRDefault="006E0F66" w:rsidP="004B0260">
      <w:pPr>
        <w:spacing w:line="14" w:lineRule="exact"/>
        <w:ind w:firstLine="567"/>
        <w:jc w:val="both"/>
        <w:rPr>
          <w:rFonts w:ascii="Times New Roman" w:eastAsia="Times New Roman" w:hAnsi="Times New Roman"/>
          <w:sz w:val="28"/>
          <w:szCs w:val="28"/>
        </w:rPr>
      </w:pPr>
    </w:p>
    <w:p w:rsidR="006E0F66" w:rsidRPr="00B21AB0" w:rsidRDefault="006E0F66" w:rsidP="004B0260">
      <w:pPr>
        <w:spacing w:line="236"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lastRenderedPageBreak/>
        <w:t>Специалист по организации строительства вправе действовать самостоятельно в пределах установленных полномочий и ответственности, которые определяются условиями трудового договора и должностной инструкции.</w:t>
      </w:r>
    </w:p>
    <w:p w:rsidR="006E0F66" w:rsidRPr="00B21AB0" w:rsidRDefault="006E0F66" w:rsidP="004B0260">
      <w:pPr>
        <w:spacing w:line="14" w:lineRule="exact"/>
        <w:ind w:firstLine="567"/>
        <w:jc w:val="both"/>
        <w:rPr>
          <w:rFonts w:ascii="Times New Roman" w:eastAsia="Times New Roman" w:hAnsi="Times New Roman"/>
          <w:sz w:val="28"/>
          <w:szCs w:val="28"/>
        </w:rPr>
      </w:pPr>
    </w:p>
    <w:p w:rsidR="006E0F66" w:rsidRPr="00B21AB0" w:rsidRDefault="006E0F66" w:rsidP="004B0260">
      <w:pPr>
        <w:spacing w:line="236"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Для управления «уровнем самостоятельности» специалиста по организации строительства организация может использовать следующие три вида самостоятельности специалиста по организации строительства:</w:t>
      </w:r>
    </w:p>
    <w:p w:rsidR="006E0F66" w:rsidRPr="00B21AB0" w:rsidRDefault="006E0F66" w:rsidP="004B0260">
      <w:pPr>
        <w:spacing w:line="14" w:lineRule="exact"/>
        <w:ind w:firstLine="567"/>
        <w:jc w:val="both"/>
        <w:rPr>
          <w:rFonts w:ascii="Times New Roman" w:eastAsia="Times New Roman" w:hAnsi="Times New Roman"/>
          <w:sz w:val="28"/>
          <w:szCs w:val="28"/>
        </w:rPr>
      </w:pPr>
    </w:p>
    <w:p w:rsidR="006E0F66" w:rsidRPr="00B21AB0" w:rsidRDefault="006E0F66" w:rsidP="004B0260">
      <w:pPr>
        <w:numPr>
          <w:ilvl w:val="0"/>
          <w:numId w:val="17"/>
        </w:numPr>
        <w:tabs>
          <w:tab w:val="left" w:pos="1402"/>
        </w:tabs>
        <w:spacing w:line="237"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Разрешает (согласовывает) или запрещает внутренним или внешним исполнителям по строительству, реконструкции, капитальному ремонту</w:t>
      </w:r>
      <w:r w:rsidR="00E72A45">
        <w:rPr>
          <w:rFonts w:ascii="Times New Roman" w:eastAsia="Times New Roman" w:hAnsi="Times New Roman"/>
          <w:sz w:val="28"/>
          <w:szCs w:val="28"/>
        </w:rPr>
        <w:t xml:space="preserve">, </w:t>
      </w:r>
      <w:r w:rsidR="00E72A45" w:rsidRPr="00E72A45">
        <w:rPr>
          <w:rFonts w:ascii="Times New Roman" w:eastAsia="Times New Roman" w:hAnsi="Times New Roman"/>
          <w:sz w:val="28"/>
          <w:szCs w:val="28"/>
          <w:highlight w:val="yellow"/>
        </w:rPr>
        <w:t>сносу</w:t>
      </w:r>
      <w:r w:rsidRPr="00B21AB0">
        <w:rPr>
          <w:rFonts w:ascii="Times New Roman" w:eastAsia="Times New Roman" w:hAnsi="Times New Roman"/>
          <w:sz w:val="28"/>
          <w:szCs w:val="28"/>
        </w:rPr>
        <w:t xml:space="preserve"> объекта капитального строительства какие-либо действия, связанные с организацией выполнения работ по строительству, реконструкции, капитальному ремонту</w:t>
      </w:r>
      <w:r w:rsidR="00E72A45">
        <w:rPr>
          <w:rFonts w:ascii="Times New Roman" w:eastAsia="Times New Roman" w:hAnsi="Times New Roman"/>
          <w:sz w:val="28"/>
          <w:szCs w:val="28"/>
        </w:rPr>
        <w:t xml:space="preserve">, </w:t>
      </w:r>
      <w:r w:rsidR="00E72A45" w:rsidRPr="00E72A45">
        <w:rPr>
          <w:rFonts w:ascii="Times New Roman" w:eastAsia="Times New Roman" w:hAnsi="Times New Roman"/>
          <w:sz w:val="28"/>
          <w:szCs w:val="28"/>
          <w:highlight w:val="yellow"/>
        </w:rPr>
        <w:t>сносу</w:t>
      </w:r>
      <w:r w:rsidRPr="00B21AB0">
        <w:rPr>
          <w:rFonts w:ascii="Times New Roman" w:eastAsia="Times New Roman" w:hAnsi="Times New Roman"/>
          <w:sz w:val="28"/>
          <w:szCs w:val="28"/>
        </w:rPr>
        <w:t xml:space="preserve"> объекта капитального строительства;</w:t>
      </w:r>
    </w:p>
    <w:p w:rsidR="006E0F66" w:rsidRPr="00B21AB0" w:rsidRDefault="006E0F66" w:rsidP="004B0260">
      <w:pPr>
        <w:spacing w:line="17" w:lineRule="exact"/>
        <w:ind w:firstLine="567"/>
        <w:jc w:val="both"/>
        <w:rPr>
          <w:rFonts w:ascii="Times New Roman" w:eastAsia="Times New Roman" w:hAnsi="Times New Roman"/>
          <w:sz w:val="28"/>
          <w:szCs w:val="28"/>
        </w:rPr>
      </w:pPr>
    </w:p>
    <w:p w:rsidR="006E0F66" w:rsidRPr="00B21AB0" w:rsidRDefault="006E0F66" w:rsidP="004B0260">
      <w:pPr>
        <w:numPr>
          <w:ilvl w:val="0"/>
          <w:numId w:val="17"/>
        </w:numPr>
        <w:tabs>
          <w:tab w:val="left" w:pos="1311"/>
        </w:tabs>
        <w:spacing w:line="237"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Принимает решения по возникающим проблемам после их обязательного согласования с соответствующими должностными лицами строительной организации и/или заказчиками и иными ключевыми заинтересованными сторонами и контролирует их реализацию;</w:t>
      </w:r>
    </w:p>
    <w:p w:rsidR="006E0F66" w:rsidRPr="00B21AB0" w:rsidRDefault="006E0F66" w:rsidP="004B0260">
      <w:pPr>
        <w:spacing w:line="13" w:lineRule="exact"/>
        <w:ind w:firstLine="567"/>
        <w:jc w:val="both"/>
        <w:rPr>
          <w:rFonts w:ascii="Times New Roman" w:eastAsia="Times New Roman" w:hAnsi="Times New Roman"/>
          <w:sz w:val="28"/>
          <w:szCs w:val="28"/>
        </w:rPr>
      </w:pPr>
    </w:p>
    <w:p w:rsidR="006E0F66" w:rsidRPr="00B21AB0" w:rsidRDefault="006E0F66" w:rsidP="004B0260">
      <w:pPr>
        <w:numPr>
          <w:ilvl w:val="0"/>
          <w:numId w:val="17"/>
        </w:numPr>
        <w:tabs>
          <w:tab w:val="left" w:pos="1225"/>
        </w:tabs>
        <w:spacing w:line="237" w:lineRule="auto"/>
        <w:ind w:right="140" w:firstLine="567"/>
        <w:jc w:val="both"/>
        <w:rPr>
          <w:rFonts w:ascii="Times New Roman" w:eastAsia="Times New Roman" w:hAnsi="Times New Roman"/>
          <w:sz w:val="28"/>
          <w:szCs w:val="28"/>
        </w:rPr>
      </w:pPr>
      <w:r w:rsidRPr="00B21AB0">
        <w:rPr>
          <w:rFonts w:ascii="Times New Roman" w:eastAsia="Times New Roman" w:hAnsi="Times New Roman"/>
          <w:sz w:val="28"/>
          <w:szCs w:val="28"/>
        </w:rPr>
        <w:t>Принимает управленческие решения в одностороннем порядке и реализует свои решения в рамках имеющихся полномочий, ставит в известность соответствующих исполнителей работ по строительству, реконструкции, капитальному ремонту</w:t>
      </w:r>
      <w:r w:rsidR="00E72A45">
        <w:rPr>
          <w:rFonts w:ascii="Times New Roman" w:eastAsia="Times New Roman" w:hAnsi="Times New Roman"/>
          <w:sz w:val="28"/>
          <w:szCs w:val="28"/>
        </w:rPr>
        <w:t xml:space="preserve">, </w:t>
      </w:r>
      <w:r w:rsidR="00E72A45" w:rsidRPr="00E72A45">
        <w:rPr>
          <w:rFonts w:ascii="Times New Roman" w:eastAsia="Times New Roman" w:hAnsi="Times New Roman"/>
          <w:sz w:val="28"/>
          <w:szCs w:val="28"/>
          <w:highlight w:val="yellow"/>
        </w:rPr>
        <w:t>сносу</w:t>
      </w:r>
      <w:r w:rsidRPr="00B21AB0">
        <w:rPr>
          <w:rFonts w:ascii="Times New Roman" w:eastAsia="Times New Roman" w:hAnsi="Times New Roman"/>
          <w:sz w:val="28"/>
          <w:szCs w:val="28"/>
        </w:rPr>
        <w:t xml:space="preserve"> объекта капитального строительства, заказчика и ключевые заинтересованные стороны.</w:t>
      </w:r>
    </w:p>
    <w:p w:rsidR="006E0F66" w:rsidRPr="00B21AB0" w:rsidRDefault="006E0F66" w:rsidP="004B0260">
      <w:pPr>
        <w:spacing w:line="283" w:lineRule="exact"/>
        <w:ind w:firstLine="567"/>
        <w:jc w:val="both"/>
        <w:rPr>
          <w:rFonts w:ascii="Times New Roman" w:eastAsia="Times New Roman" w:hAnsi="Times New Roman"/>
          <w:sz w:val="28"/>
          <w:szCs w:val="28"/>
        </w:rPr>
      </w:pPr>
    </w:p>
    <w:p w:rsidR="006E0F66" w:rsidRDefault="006E0F66" w:rsidP="004B0260">
      <w:pPr>
        <w:numPr>
          <w:ilvl w:val="0"/>
          <w:numId w:val="18"/>
        </w:numPr>
        <w:spacing w:line="0" w:lineRule="atLeast"/>
        <w:jc w:val="center"/>
        <w:rPr>
          <w:rFonts w:ascii="Times New Roman" w:eastAsia="Times New Roman" w:hAnsi="Times New Roman"/>
          <w:b/>
          <w:sz w:val="28"/>
          <w:szCs w:val="28"/>
        </w:rPr>
      </w:pPr>
      <w:r w:rsidRPr="00B21AB0">
        <w:rPr>
          <w:rFonts w:ascii="Times New Roman" w:eastAsia="Times New Roman" w:hAnsi="Times New Roman"/>
          <w:b/>
          <w:sz w:val="28"/>
          <w:szCs w:val="28"/>
        </w:rPr>
        <w:t>Контроль за соблюдением квалификационного стандарта</w:t>
      </w:r>
    </w:p>
    <w:p w:rsidR="00893AC2" w:rsidRPr="00B21AB0" w:rsidRDefault="00893AC2" w:rsidP="004B0260">
      <w:pPr>
        <w:tabs>
          <w:tab w:val="left" w:pos="1900"/>
        </w:tabs>
        <w:spacing w:line="0" w:lineRule="atLeast"/>
        <w:ind w:firstLine="567"/>
        <w:jc w:val="both"/>
        <w:rPr>
          <w:rFonts w:ascii="Times New Roman" w:eastAsia="Times New Roman" w:hAnsi="Times New Roman"/>
          <w:b/>
          <w:sz w:val="28"/>
          <w:szCs w:val="28"/>
        </w:rPr>
      </w:pPr>
    </w:p>
    <w:p w:rsidR="006E0F66" w:rsidRPr="00B21AB0" w:rsidRDefault="006E0F66" w:rsidP="004B0260">
      <w:pPr>
        <w:spacing w:line="236"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Соблюдение требований настоящего квалификационного стандарта осуществляется в рамках плановых и внеплановых проверок, а также при приеме организаций в члены Ассоциации.</w:t>
      </w:r>
    </w:p>
    <w:p w:rsidR="006E0F66" w:rsidRDefault="006E0F66" w:rsidP="004B0260">
      <w:pPr>
        <w:spacing w:line="282" w:lineRule="exact"/>
        <w:ind w:firstLine="567"/>
        <w:jc w:val="both"/>
        <w:rPr>
          <w:rFonts w:ascii="Times New Roman" w:eastAsia="Times New Roman" w:hAnsi="Times New Roman"/>
        </w:rPr>
      </w:pPr>
    </w:p>
    <w:p w:rsidR="006E0F66" w:rsidRDefault="006E0F66" w:rsidP="004B0260">
      <w:pPr>
        <w:numPr>
          <w:ilvl w:val="0"/>
          <w:numId w:val="19"/>
        </w:numPr>
        <w:spacing w:line="0" w:lineRule="atLeast"/>
        <w:jc w:val="center"/>
        <w:rPr>
          <w:rFonts w:ascii="Times New Roman" w:eastAsia="Times New Roman" w:hAnsi="Times New Roman"/>
          <w:b/>
          <w:sz w:val="28"/>
          <w:szCs w:val="28"/>
        </w:rPr>
      </w:pPr>
      <w:r w:rsidRPr="00B21AB0">
        <w:rPr>
          <w:rFonts w:ascii="Times New Roman" w:eastAsia="Times New Roman" w:hAnsi="Times New Roman"/>
          <w:b/>
          <w:sz w:val="28"/>
          <w:szCs w:val="28"/>
        </w:rPr>
        <w:t>Заключительные положения</w:t>
      </w:r>
    </w:p>
    <w:p w:rsidR="00893AC2" w:rsidRPr="00B21AB0" w:rsidRDefault="00893AC2" w:rsidP="004B0260">
      <w:pPr>
        <w:tabs>
          <w:tab w:val="left" w:pos="3560"/>
        </w:tabs>
        <w:spacing w:line="0" w:lineRule="atLeast"/>
        <w:ind w:firstLine="567"/>
        <w:jc w:val="both"/>
        <w:rPr>
          <w:rFonts w:ascii="Times New Roman" w:eastAsia="Times New Roman" w:hAnsi="Times New Roman"/>
          <w:b/>
          <w:sz w:val="28"/>
          <w:szCs w:val="28"/>
        </w:rPr>
      </w:pPr>
      <w:bookmarkStart w:id="6" w:name="_GoBack"/>
      <w:bookmarkEnd w:id="6"/>
    </w:p>
    <w:p w:rsidR="006E0F66" w:rsidRPr="00B21AB0" w:rsidRDefault="006E0F66" w:rsidP="004B0260">
      <w:pPr>
        <w:spacing w:line="234" w:lineRule="auto"/>
        <w:ind w:right="120" w:firstLine="567"/>
        <w:jc w:val="both"/>
        <w:rPr>
          <w:rFonts w:ascii="Times New Roman" w:eastAsia="Times New Roman" w:hAnsi="Times New Roman"/>
          <w:sz w:val="28"/>
          <w:szCs w:val="28"/>
        </w:rPr>
      </w:pPr>
      <w:r w:rsidRPr="00B21AB0">
        <w:rPr>
          <w:rFonts w:ascii="Times New Roman" w:eastAsia="Times New Roman" w:hAnsi="Times New Roman"/>
          <w:sz w:val="28"/>
          <w:szCs w:val="28"/>
        </w:rPr>
        <w:t>10.1 Настоящий стандарт вступает в силу (вводится в действие) со дня внесения сведений о нем в государственный реестр саморегулируемых организаций.</w:t>
      </w:r>
    </w:p>
    <w:p w:rsidR="00893AC2" w:rsidRDefault="00893AC2" w:rsidP="004B0260">
      <w:pPr>
        <w:spacing w:line="14" w:lineRule="exact"/>
        <w:ind w:firstLine="567"/>
        <w:jc w:val="both"/>
        <w:rPr>
          <w:rFonts w:ascii="Times New Roman" w:eastAsia="Times New Roman" w:hAnsi="Times New Roman"/>
          <w:sz w:val="28"/>
          <w:szCs w:val="28"/>
        </w:rPr>
      </w:pPr>
    </w:p>
    <w:p w:rsidR="006E0F66" w:rsidRPr="00B21AB0" w:rsidRDefault="00893AC2" w:rsidP="004B0260">
      <w:pPr>
        <w:tabs>
          <w:tab w:val="left" w:pos="990"/>
        </w:tabs>
        <w:ind w:firstLine="567"/>
        <w:jc w:val="both"/>
        <w:rPr>
          <w:rFonts w:ascii="Times New Roman" w:eastAsia="Times New Roman" w:hAnsi="Times New Roman"/>
          <w:sz w:val="28"/>
          <w:szCs w:val="28"/>
        </w:rPr>
      </w:pPr>
      <w:r>
        <w:rPr>
          <w:rFonts w:ascii="Times New Roman" w:eastAsia="Times New Roman" w:hAnsi="Times New Roman"/>
          <w:sz w:val="28"/>
          <w:szCs w:val="28"/>
        </w:rPr>
        <w:tab/>
      </w:r>
      <w:r w:rsidR="006E0F66" w:rsidRPr="00B21AB0">
        <w:rPr>
          <w:rFonts w:ascii="Times New Roman" w:eastAsia="Times New Roman" w:hAnsi="Times New Roman"/>
          <w:sz w:val="28"/>
          <w:szCs w:val="28"/>
        </w:rPr>
        <w:t>10.2. Утверждение настоящего стандарта, а также внесение в него изменений и дополнений осуществляется на основании решений Совета Ассоциации.</w:t>
      </w:r>
    </w:p>
    <w:p w:rsidR="006E0F66" w:rsidRDefault="006E0F66" w:rsidP="004B0260">
      <w:pPr>
        <w:spacing w:line="234" w:lineRule="auto"/>
        <w:ind w:right="120" w:firstLine="567"/>
        <w:jc w:val="both"/>
        <w:rPr>
          <w:rFonts w:ascii="Times New Roman" w:eastAsia="Times New Roman" w:hAnsi="Times New Roman"/>
          <w:sz w:val="24"/>
        </w:rPr>
      </w:pPr>
    </w:p>
    <w:p w:rsidR="006E0F66" w:rsidRPr="00B21AB0" w:rsidRDefault="006E0F66" w:rsidP="004B0260">
      <w:pPr>
        <w:spacing w:line="0" w:lineRule="atLeast"/>
        <w:ind w:right="-139"/>
        <w:jc w:val="center"/>
        <w:rPr>
          <w:rFonts w:ascii="Times New Roman" w:eastAsia="Times New Roman" w:hAnsi="Times New Roman"/>
          <w:b/>
          <w:sz w:val="28"/>
          <w:szCs w:val="28"/>
        </w:rPr>
      </w:pPr>
      <w:bookmarkStart w:id="7" w:name="page9"/>
      <w:bookmarkEnd w:id="7"/>
      <w:r w:rsidRPr="00B21AB0">
        <w:rPr>
          <w:rFonts w:ascii="Times New Roman" w:eastAsia="Times New Roman" w:hAnsi="Times New Roman"/>
          <w:b/>
          <w:sz w:val="28"/>
          <w:szCs w:val="28"/>
        </w:rPr>
        <w:t>Библиография</w:t>
      </w:r>
    </w:p>
    <w:p w:rsidR="006E0F66" w:rsidRPr="00B21AB0" w:rsidRDefault="006E0F66" w:rsidP="004B0260">
      <w:pPr>
        <w:spacing w:line="283" w:lineRule="exact"/>
        <w:ind w:firstLine="567"/>
        <w:jc w:val="both"/>
        <w:rPr>
          <w:rFonts w:ascii="Times New Roman" w:eastAsia="Times New Roman" w:hAnsi="Times New Roman"/>
          <w:sz w:val="28"/>
          <w:szCs w:val="28"/>
        </w:rPr>
      </w:pPr>
    </w:p>
    <w:p w:rsidR="006E0F66" w:rsidRPr="00B21AB0" w:rsidRDefault="00B21AB0" w:rsidP="004B0260">
      <w:pPr>
        <w:tabs>
          <w:tab w:val="left" w:pos="1398"/>
        </w:tabs>
        <w:spacing w:line="234" w:lineRule="auto"/>
        <w:ind w:right="120" w:firstLine="567"/>
        <w:jc w:val="both"/>
        <w:rPr>
          <w:rFonts w:ascii="Times New Roman" w:eastAsia="Times New Roman" w:hAnsi="Times New Roman"/>
          <w:sz w:val="28"/>
          <w:szCs w:val="28"/>
        </w:rPr>
      </w:pPr>
      <w:r>
        <w:rPr>
          <w:rFonts w:ascii="Times New Roman" w:eastAsia="Times New Roman" w:hAnsi="Times New Roman"/>
          <w:sz w:val="28"/>
          <w:szCs w:val="28"/>
        </w:rPr>
        <w:t>-</w:t>
      </w:r>
      <w:r w:rsidR="00B14E4D">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Градостроительный кодекс Российской Федерации (Федеральный закон от 29.12.2004 № 190-ФЗ);</w:t>
      </w:r>
    </w:p>
    <w:p w:rsidR="006E0F66" w:rsidRPr="00B21AB0" w:rsidRDefault="006E0F66" w:rsidP="004B0260">
      <w:pPr>
        <w:spacing w:line="11" w:lineRule="exact"/>
        <w:ind w:firstLine="567"/>
        <w:jc w:val="both"/>
        <w:rPr>
          <w:rFonts w:ascii="Times New Roman" w:eastAsia="Times New Roman" w:hAnsi="Times New Roman"/>
          <w:sz w:val="28"/>
          <w:szCs w:val="28"/>
        </w:rPr>
      </w:pPr>
    </w:p>
    <w:p w:rsidR="006E0F66" w:rsidRPr="00B21AB0" w:rsidRDefault="00B21AB0" w:rsidP="004B0260">
      <w:pPr>
        <w:tabs>
          <w:tab w:val="left" w:pos="1438"/>
        </w:tabs>
        <w:spacing w:line="236" w:lineRule="auto"/>
        <w:ind w:right="12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Федеральный закон от 03.07.2016г. № 372 «О внесении изменений в градостроительный кодекс Российской Федерации и отдельные законодательные акты Российской Федерации»;</w:t>
      </w:r>
    </w:p>
    <w:p w:rsidR="006E0F66" w:rsidRPr="00B21AB0" w:rsidRDefault="006E0F66" w:rsidP="004B0260">
      <w:pPr>
        <w:spacing w:line="13" w:lineRule="exact"/>
        <w:ind w:firstLine="567"/>
        <w:jc w:val="both"/>
        <w:rPr>
          <w:rFonts w:ascii="Times New Roman" w:eastAsia="Times New Roman" w:hAnsi="Times New Roman"/>
          <w:sz w:val="28"/>
          <w:szCs w:val="28"/>
        </w:rPr>
      </w:pPr>
    </w:p>
    <w:p w:rsidR="006E0F66" w:rsidRPr="00B21AB0" w:rsidRDefault="00B21AB0" w:rsidP="004B0260">
      <w:pPr>
        <w:tabs>
          <w:tab w:val="left" w:pos="1484"/>
        </w:tabs>
        <w:spacing w:line="234" w:lineRule="auto"/>
        <w:ind w:right="12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Федеральный закон от 01.12.2007 № 315-ФЗ «О саморегулируемых организациях»;</w:t>
      </w:r>
    </w:p>
    <w:p w:rsidR="006E0F66" w:rsidRPr="00B21AB0" w:rsidRDefault="006E0F66" w:rsidP="004B0260">
      <w:pPr>
        <w:spacing w:line="14" w:lineRule="exact"/>
        <w:ind w:firstLine="567"/>
        <w:jc w:val="both"/>
        <w:rPr>
          <w:rFonts w:ascii="Times New Roman" w:eastAsia="Times New Roman" w:hAnsi="Times New Roman"/>
          <w:sz w:val="28"/>
          <w:szCs w:val="28"/>
        </w:rPr>
      </w:pPr>
    </w:p>
    <w:p w:rsidR="006E0F66" w:rsidRPr="00B21AB0" w:rsidRDefault="00B21AB0" w:rsidP="004B0260">
      <w:pPr>
        <w:tabs>
          <w:tab w:val="left" w:pos="1323"/>
        </w:tabs>
        <w:spacing w:line="237" w:lineRule="auto"/>
        <w:ind w:right="12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 xml:space="preserve">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w:t>
      </w:r>
      <w:r w:rsidR="006E0F66" w:rsidRPr="00B21AB0">
        <w:rPr>
          <w:rFonts w:ascii="Times New Roman" w:eastAsia="Times New Roman" w:hAnsi="Times New Roman"/>
          <w:sz w:val="28"/>
          <w:szCs w:val="28"/>
        </w:rPr>
        <w:lastRenderedPageBreak/>
        <w:t>подготовку проектной документации, строительство, реконструкцию, капитальный ремонт особо опасных, технически сложных и уникальных объектов»;</w:t>
      </w:r>
    </w:p>
    <w:p w:rsidR="006E0F66" w:rsidRPr="00B21AB0" w:rsidRDefault="006E0F66" w:rsidP="004B0260">
      <w:pPr>
        <w:spacing w:line="17" w:lineRule="exact"/>
        <w:ind w:firstLine="567"/>
        <w:jc w:val="both"/>
        <w:rPr>
          <w:rFonts w:ascii="Times New Roman" w:eastAsia="Times New Roman" w:hAnsi="Times New Roman"/>
          <w:sz w:val="28"/>
          <w:szCs w:val="28"/>
        </w:rPr>
      </w:pPr>
    </w:p>
    <w:p w:rsidR="006E0F66" w:rsidRPr="00B21AB0" w:rsidRDefault="00B21AB0" w:rsidP="004B0260">
      <w:pPr>
        <w:tabs>
          <w:tab w:val="left" w:pos="1405"/>
        </w:tabs>
        <w:spacing w:line="238" w:lineRule="auto"/>
        <w:ind w:right="12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Приказ Министерства строительства и жилищно-коммунального хозяйства Российской Федерации от 06.04.2017 №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w:t>
      </w:r>
      <w:r w:rsidR="004B0260">
        <w:rPr>
          <w:rFonts w:ascii="Times New Roman" w:eastAsia="Times New Roman" w:hAnsi="Times New Roman"/>
          <w:sz w:val="28"/>
          <w:szCs w:val="28"/>
        </w:rPr>
        <w:t xml:space="preserve"> о </w:t>
      </w:r>
      <w:r w:rsidR="006E0F66" w:rsidRPr="00B21AB0">
        <w:rPr>
          <w:rFonts w:ascii="Times New Roman" w:eastAsia="Times New Roman" w:hAnsi="Times New Roman"/>
          <w:sz w:val="28"/>
          <w:szCs w:val="28"/>
        </w:rPr>
        <w:t>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6E0F66" w:rsidRPr="00B21AB0" w:rsidRDefault="006E0F66" w:rsidP="004B0260">
      <w:pPr>
        <w:spacing w:line="14" w:lineRule="exact"/>
        <w:ind w:firstLine="567"/>
        <w:jc w:val="both"/>
        <w:rPr>
          <w:rFonts w:ascii="Times New Roman" w:eastAsia="Times New Roman" w:hAnsi="Times New Roman"/>
          <w:sz w:val="28"/>
          <w:szCs w:val="28"/>
        </w:rPr>
      </w:pPr>
    </w:p>
    <w:p w:rsidR="006E0F66" w:rsidRPr="00B21AB0" w:rsidRDefault="00B21AB0" w:rsidP="004B0260">
      <w:pPr>
        <w:tabs>
          <w:tab w:val="left" w:pos="1446"/>
        </w:tabs>
        <w:spacing w:line="209" w:lineRule="auto"/>
        <w:ind w:right="14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sidR="006E0F66" w:rsidRPr="00B21AB0">
        <w:rPr>
          <w:rFonts w:ascii="Times New Roman" w:eastAsia="Times New Roman" w:hAnsi="Times New Roman"/>
          <w:sz w:val="28"/>
          <w:szCs w:val="28"/>
          <w:vertAlign w:val="superscript"/>
        </w:rPr>
        <w:t>4</w:t>
      </w:r>
      <w:r w:rsidR="006E0F66" w:rsidRPr="00B21AB0">
        <w:rPr>
          <w:rFonts w:ascii="Times New Roman" w:eastAsia="Times New Roman" w:hAnsi="Times New Roman"/>
          <w:sz w:val="28"/>
          <w:szCs w:val="28"/>
        </w:rPr>
        <w:t>;</w:t>
      </w:r>
    </w:p>
    <w:p w:rsidR="006E0F66" w:rsidRPr="00B21AB0" w:rsidRDefault="006E0F66" w:rsidP="004B0260">
      <w:pPr>
        <w:spacing w:line="1" w:lineRule="exact"/>
        <w:ind w:firstLine="567"/>
        <w:jc w:val="both"/>
        <w:rPr>
          <w:rFonts w:ascii="Times New Roman" w:eastAsia="Times New Roman" w:hAnsi="Times New Roman"/>
          <w:sz w:val="28"/>
          <w:szCs w:val="28"/>
        </w:rPr>
      </w:pPr>
    </w:p>
    <w:p w:rsidR="006E0F66" w:rsidRPr="00B21AB0" w:rsidRDefault="00B21AB0" w:rsidP="004B0260">
      <w:pPr>
        <w:tabs>
          <w:tab w:val="left" w:pos="1558"/>
        </w:tabs>
        <w:spacing w:line="233" w:lineRule="auto"/>
        <w:ind w:right="12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E0F66" w:rsidRPr="00B21AB0">
        <w:rPr>
          <w:rFonts w:ascii="Times New Roman" w:eastAsia="Times New Roman" w:hAnsi="Times New Roman"/>
          <w:sz w:val="28"/>
          <w:szCs w:val="28"/>
        </w:rPr>
        <w:t>Единый квалификационный справочник должностей руководителей, специалистов и других служащих, утвержденный приказом Министерства здравоохранения и социального развития Российской Федерации от 23.04.2008 № 188.</w:t>
      </w:r>
    </w:p>
    <w:p w:rsidR="006E0F66" w:rsidRPr="00B21AB0" w:rsidRDefault="00DA24E6" w:rsidP="004B0260">
      <w:pPr>
        <w:spacing w:line="20" w:lineRule="exact"/>
        <w:ind w:firstLine="567"/>
        <w:jc w:val="both"/>
        <w:rPr>
          <w:rFonts w:ascii="Times New Roman" w:eastAsia="Times New Roman" w:hAnsi="Times New Roman"/>
          <w:sz w:val="28"/>
          <w:szCs w:val="28"/>
        </w:rPr>
      </w:pPr>
      <w:r>
        <w:rPr>
          <w:rFonts w:ascii="Times New Roman" w:eastAsia="Times New Roman" w:hAnsi="Times New Roman"/>
          <w:noProof/>
          <w:sz w:val="28"/>
          <w:szCs w:val="28"/>
        </w:rPr>
        <w:pict>
          <v:line id="Line 5" o:spid="_x0000_s1027" style="position:absolute;left:0;text-align:left;z-index:-251657216;visibility:visible" from="13.1pt,267.1pt" to="157.1pt,2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tgEQ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OH0JnBuBICarW1oTZ6Ui/mWdPvDildd0TteWT4ejaQloWM5E1K2DgD+Lvhs2YQQw5exzad&#10;WtsHSGgAOkU1zjc1+MkjCodZMSuKFESjoy8h5ZhorPOfuO5RMCosgXMEJsdn5wMRUo4h4R6lN0LK&#10;KLZUaKjw4zxbxASnpWDBGcKc3e9qadGRhHGJX6wKPPdhVh8Ui2AdJ2x9tT0R8mLD5VIFPCgF6Fyt&#10;yzz8WKSLdbEu8kk+m68nedo0k4+bOp/MN9njQ/Ohqesm+xmoZXnZCca4CuzG2czyv9P++kouU3Wb&#10;zlsbkrfosV9AdvxH0lHLIN9lEHaanbd21BjGMQZfn06Y9/s92PcPfPULAAD//wMAUEsDBBQABgAI&#10;AAAAIQDaStfQ3QAAAAoBAAAPAAAAZHJzL2Rvd25yZXYueG1sTI/RSsNAEEXfBf9hGcGXYjdJa5WY&#10;TSmivhVi2g/YZsckNDsbstsk/r1TEPTtztzLnTPZdradGHHwrSMF8TICgVQ501Kt4Hh4f3gG4YMm&#10;oztHqOAbPWzz25tMp8ZN9IljGWrBJeRTraAJoU+l9FWDVvul65HY+3KD1YHHoZZm0BOX204mUbSR&#10;VrfEFxrd42uD1bm8WAVPb4uq3n0cign3+3IxxsdiXZyVur+bdy8gAs7hLwxXfEaHnJlO7kLGi05B&#10;skk4qeBxtWbBgVV8Faffjcwz+f+F/AcAAP//AwBQSwECLQAUAAYACAAAACEAtoM4kv4AAADhAQAA&#10;EwAAAAAAAAAAAAAAAAAAAAAAW0NvbnRlbnRfVHlwZXNdLnhtbFBLAQItABQABgAIAAAAIQA4/SH/&#10;1gAAAJQBAAALAAAAAAAAAAAAAAAAAC8BAABfcmVscy8ucmVsc1BLAQItABQABgAIAAAAIQABCMtg&#10;EQIAACgEAAAOAAAAAAAAAAAAAAAAAC4CAABkcnMvZTJvRG9jLnhtbFBLAQItABQABgAIAAAAIQDa&#10;StfQ3QAAAAoBAAAPAAAAAAAAAAAAAAAAAGsEAABkcnMvZG93bnJldi54bWxQSwUGAAAAAAQABADz&#10;AAAAdQUAAAAA&#10;" strokeweight=".21164mm"/>
        </w:pict>
      </w:r>
    </w:p>
    <w:p w:rsidR="006E0F66" w:rsidRPr="00B21AB0" w:rsidRDefault="006E0F66" w:rsidP="004B0260">
      <w:pPr>
        <w:spacing w:line="20" w:lineRule="exact"/>
        <w:ind w:firstLine="567"/>
        <w:jc w:val="both"/>
        <w:rPr>
          <w:rFonts w:ascii="Times New Roman" w:eastAsia="Times New Roman" w:hAnsi="Times New Roman"/>
          <w:sz w:val="28"/>
          <w:szCs w:val="28"/>
        </w:rPr>
        <w:sectPr w:rsidR="006E0F66" w:rsidRPr="00B21AB0">
          <w:headerReference w:type="default" r:id="rId7"/>
          <w:footerReference w:type="default" r:id="rId8"/>
          <w:pgSz w:w="11900" w:h="16838"/>
          <w:pgMar w:top="687" w:right="726" w:bottom="574" w:left="1440" w:header="0" w:footer="0" w:gutter="0"/>
          <w:cols w:space="0" w:equalWidth="0">
            <w:col w:w="9740"/>
          </w:cols>
          <w:docGrid w:linePitch="360"/>
        </w:sectPr>
      </w:pPr>
    </w:p>
    <w:p w:rsidR="006E0F66" w:rsidRPr="00B21AB0" w:rsidRDefault="006E0F66" w:rsidP="004B0260">
      <w:pPr>
        <w:spacing w:line="200" w:lineRule="exact"/>
        <w:ind w:firstLine="567"/>
        <w:jc w:val="both"/>
        <w:rPr>
          <w:rFonts w:ascii="Times New Roman" w:eastAsia="Times New Roman" w:hAnsi="Times New Roman"/>
          <w:sz w:val="28"/>
          <w:szCs w:val="28"/>
        </w:rPr>
      </w:pPr>
    </w:p>
    <w:p w:rsidR="006E0F66" w:rsidRPr="00B21AB0" w:rsidRDefault="006E0F66" w:rsidP="004B0260">
      <w:pPr>
        <w:spacing w:line="200" w:lineRule="exact"/>
        <w:ind w:firstLine="567"/>
        <w:jc w:val="both"/>
        <w:rPr>
          <w:rFonts w:ascii="Times New Roman" w:eastAsia="Times New Roman" w:hAnsi="Times New Roman"/>
          <w:sz w:val="28"/>
          <w:szCs w:val="28"/>
        </w:rPr>
      </w:pPr>
    </w:p>
    <w:p w:rsidR="006E0F66" w:rsidRDefault="006E0F66" w:rsidP="004B0260">
      <w:pPr>
        <w:spacing w:line="200" w:lineRule="exact"/>
        <w:ind w:firstLine="567"/>
        <w:jc w:val="both"/>
        <w:rPr>
          <w:rFonts w:ascii="Times New Roman" w:eastAsia="Times New Roman" w:hAnsi="Times New Roman"/>
        </w:rPr>
      </w:pPr>
    </w:p>
    <w:p w:rsidR="006E0F66" w:rsidRDefault="006E0F66" w:rsidP="004B0260">
      <w:pPr>
        <w:spacing w:line="200" w:lineRule="exact"/>
        <w:ind w:firstLine="567"/>
        <w:jc w:val="both"/>
        <w:rPr>
          <w:rFonts w:ascii="Times New Roman" w:eastAsia="Times New Roman" w:hAnsi="Times New Roman"/>
        </w:rPr>
      </w:pPr>
    </w:p>
    <w:p w:rsidR="006E0F66" w:rsidRDefault="006E0F66" w:rsidP="004B0260">
      <w:pPr>
        <w:spacing w:line="200" w:lineRule="exact"/>
        <w:ind w:firstLine="567"/>
        <w:jc w:val="both"/>
        <w:rPr>
          <w:rFonts w:ascii="Times New Roman" w:eastAsia="Times New Roman" w:hAnsi="Times New Roman"/>
        </w:rPr>
      </w:pPr>
    </w:p>
    <w:sectPr w:rsidR="006E0F66" w:rsidSect="00893AC2">
      <w:type w:val="continuous"/>
      <w:pgSz w:w="11900" w:h="16838"/>
      <w:pgMar w:top="687" w:right="726" w:bottom="574" w:left="1440" w:header="0" w:footer="0" w:gutter="0"/>
      <w:cols w:space="0" w:equalWidth="0">
        <w:col w:w="97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A45" w:rsidRDefault="00E72A45" w:rsidP="004948AF">
      <w:r>
        <w:separator/>
      </w:r>
    </w:p>
  </w:endnote>
  <w:endnote w:type="continuationSeparator" w:id="1">
    <w:p w:rsidR="00E72A45" w:rsidRDefault="00E72A45" w:rsidP="00494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4989"/>
      <w:docPartObj>
        <w:docPartGallery w:val="Page Numbers (Bottom of Page)"/>
        <w:docPartUnique/>
      </w:docPartObj>
    </w:sdtPr>
    <w:sdtContent>
      <w:p w:rsidR="00E72A45" w:rsidRDefault="00DA24E6">
        <w:pPr>
          <w:pStyle w:val="a6"/>
          <w:jc w:val="right"/>
        </w:pPr>
        <w:fldSimple w:instr=" PAGE   \* MERGEFORMAT ">
          <w:r w:rsidR="00A02262">
            <w:rPr>
              <w:noProof/>
            </w:rPr>
            <w:t>10</w:t>
          </w:r>
        </w:fldSimple>
      </w:p>
    </w:sdtContent>
  </w:sdt>
  <w:p w:rsidR="00E72A45" w:rsidRDefault="00E72A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A45" w:rsidRDefault="00E72A45" w:rsidP="004948AF">
      <w:r>
        <w:separator/>
      </w:r>
    </w:p>
  </w:footnote>
  <w:footnote w:type="continuationSeparator" w:id="1">
    <w:p w:rsidR="00E72A45" w:rsidRDefault="00E72A45" w:rsidP="00494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45" w:rsidRDefault="00E72A45">
    <w:pPr>
      <w:pStyle w:val="a4"/>
    </w:pPr>
  </w:p>
  <w:p w:rsidR="00E72A45" w:rsidRPr="004B0260" w:rsidRDefault="00E72A45" w:rsidP="00075291">
    <w:pPr>
      <w:pStyle w:val="a4"/>
      <w:jc w:val="center"/>
      <w:rPr>
        <w:rFonts w:ascii="Times New Roman" w:hAnsi="Times New Roman" w:cs="Times New Roman"/>
      </w:rPr>
    </w:pPr>
    <w:r w:rsidRPr="004B0260">
      <w:rPr>
        <w:rFonts w:ascii="Times New Roman" w:hAnsi="Times New Roman"/>
      </w:rPr>
      <w:t>КС СТО – 3.</w:t>
    </w:r>
    <w:r w:rsidR="00A02262">
      <w:rPr>
        <w:rFonts w:ascii="Times New Roman" w:hAnsi="Times New Roman"/>
      </w:rPr>
      <w:t>1</w:t>
    </w:r>
    <w:r w:rsidRPr="004B0260">
      <w:rPr>
        <w:rFonts w:ascii="Times New Roman" w:hAnsi="Times New Roman"/>
      </w:rPr>
      <w:t xml:space="preserve"> – 201</w:t>
    </w:r>
    <w:r>
      <w:rPr>
        <w:rFonts w:ascii="Times New Roman" w:hAnsi="Times New Roman"/>
      </w:rPr>
      <w:t>9</w:t>
    </w:r>
  </w:p>
  <w:p w:rsidR="00E72A45" w:rsidRDefault="00E72A4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EF438C"/>
    <w:lvl w:ilvl="0" w:tplc="DEE82F28">
      <w:start w:val="1"/>
      <w:numFmt w:val="bullet"/>
      <w:lvlText w:val="о"/>
      <w:lvlJc w:val="left"/>
    </w:lvl>
    <w:lvl w:ilvl="1" w:tplc="8F9004CE">
      <w:start w:val="1"/>
      <w:numFmt w:val="bullet"/>
      <w:lvlText w:val=""/>
      <w:lvlJc w:val="left"/>
    </w:lvl>
    <w:lvl w:ilvl="2" w:tplc="C3DAF328">
      <w:start w:val="1"/>
      <w:numFmt w:val="bullet"/>
      <w:lvlText w:val=""/>
      <w:lvlJc w:val="left"/>
    </w:lvl>
    <w:lvl w:ilvl="3" w:tplc="DFFA09CE">
      <w:start w:val="1"/>
      <w:numFmt w:val="bullet"/>
      <w:lvlText w:val=""/>
      <w:lvlJc w:val="left"/>
    </w:lvl>
    <w:lvl w:ilvl="4" w:tplc="A926AD30">
      <w:start w:val="1"/>
      <w:numFmt w:val="bullet"/>
      <w:lvlText w:val=""/>
      <w:lvlJc w:val="left"/>
    </w:lvl>
    <w:lvl w:ilvl="5" w:tplc="936C0294">
      <w:start w:val="1"/>
      <w:numFmt w:val="bullet"/>
      <w:lvlText w:val=""/>
      <w:lvlJc w:val="left"/>
    </w:lvl>
    <w:lvl w:ilvl="6" w:tplc="48B252CA">
      <w:start w:val="1"/>
      <w:numFmt w:val="bullet"/>
      <w:lvlText w:val=""/>
      <w:lvlJc w:val="left"/>
    </w:lvl>
    <w:lvl w:ilvl="7" w:tplc="98D00978">
      <w:start w:val="1"/>
      <w:numFmt w:val="bullet"/>
      <w:lvlText w:val=""/>
      <w:lvlJc w:val="left"/>
    </w:lvl>
    <w:lvl w:ilvl="8" w:tplc="ABF2EFF4">
      <w:start w:val="1"/>
      <w:numFmt w:val="bullet"/>
      <w:lvlText w:val=""/>
      <w:lvlJc w:val="left"/>
    </w:lvl>
  </w:abstractNum>
  <w:abstractNum w:abstractNumId="1">
    <w:nsid w:val="00000002"/>
    <w:multiLevelType w:val="hybridMultilevel"/>
    <w:tmpl w:val="140E0F76"/>
    <w:lvl w:ilvl="0" w:tplc="8E34EE78">
      <w:start w:val="1"/>
      <w:numFmt w:val="decimal"/>
      <w:lvlText w:val="%1."/>
      <w:lvlJc w:val="left"/>
    </w:lvl>
    <w:lvl w:ilvl="1" w:tplc="0FF819F8">
      <w:start w:val="1"/>
      <w:numFmt w:val="bullet"/>
      <w:lvlText w:val=""/>
      <w:lvlJc w:val="left"/>
    </w:lvl>
    <w:lvl w:ilvl="2" w:tplc="BB1E16F2">
      <w:start w:val="1"/>
      <w:numFmt w:val="bullet"/>
      <w:lvlText w:val=""/>
      <w:lvlJc w:val="left"/>
    </w:lvl>
    <w:lvl w:ilvl="3" w:tplc="8ABCB428">
      <w:start w:val="1"/>
      <w:numFmt w:val="bullet"/>
      <w:lvlText w:val=""/>
      <w:lvlJc w:val="left"/>
    </w:lvl>
    <w:lvl w:ilvl="4" w:tplc="196A50A0">
      <w:start w:val="1"/>
      <w:numFmt w:val="bullet"/>
      <w:lvlText w:val=""/>
      <w:lvlJc w:val="left"/>
    </w:lvl>
    <w:lvl w:ilvl="5" w:tplc="84C26F38">
      <w:start w:val="1"/>
      <w:numFmt w:val="bullet"/>
      <w:lvlText w:val=""/>
      <w:lvlJc w:val="left"/>
    </w:lvl>
    <w:lvl w:ilvl="6" w:tplc="47062FDC">
      <w:start w:val="1"/>
      <w:numFmt w:val="bullet"/>
      <w:lvlText w:val=""/>
      <w:lvlJc w:val="left"/>
    </w:lvl>
    <w:lvl w:ilvl="7" w:tplc="6E80AE78">
      <w:start w:val="1"/>
      <w:numFmt w:val="bullet"/>
      <w:lvlText w:val=""/>
      <w:lvlJc w:val="left"/>
    </w:lvl>
    <w:lvl w:ilvl="8" w:tplc="CDE8E6BE">
      <w:start w:val="1"/>
      <w:numFmt w:val="bullet"/>
      <w:lvlText w:val=""/>
      <w:lvlJc w:val="left"/>
    </w:lvl>
  </w:abstractNum>
  <w:abstractNum w:abstractNumId="2">
    <w:nsid w:val="00000003"/>
    <w:multiLevelType w:val="hybridMultilevel"/>
    <w:tmpl w:val="3352255A"/>
    <w:lvl w:ilvl="0" w:tplc="48AA2144">
      <w:start w:val="1"/>
      <w:numFmt w:val="bullet"/>
      <w:lvlText w:val="о"/>
      <w:lvlJc w:val="left"/>
    </w:lvl>
    <w:lvl w:ilvl="1" w:tplc="899CAD1E">
      <w:start w:val="1"/>
      <w:numFmt w:val="bullet"/>
      <w:lvlText w:val="В"/>
      <w:lvlJc w:val="left"/>
    </w:lvl>
    <w:lvl w:ilvl="2" w:tplc="DFD20E24">
      <w:start w:val="2"/>
      <w:numFmt w:val="decimal"/>
      <w:lvlText w:val="%3."/>
      <w:lvlJc w:val="left"/>
    </w:lvl>
    <w:lvl w:ilvl="3" w:tplc="C860A69C">
      <w:start w:val="1"/>
      <w:numFmt w:val="bullet"/>
      <w:lvlText w:val=""/>
      <w:lvlJc w:val="left"/>
    </w:lvl>
    <w:lvl w:ilvl="4" w:tplc="5F3E3DE8">
      <w:start w:val="1"/>
      <w:numFmt w:val="bullet"/>
      <w:lvlText w:val=""/>
      <w:lvlJc w:val="left"/>
    </w:lvl>
    <w:lvl w:ilvl="5" w:tplc="77B4B0C0">
      <w:start w:val="1"/>
      <w:numFmt w:val="bullet"/>
      <w:lvlText w:val=""/>
      <w:lvlJc w:val="left"/>
    </w:lvl>
    <w:lvl w:ilvl="6" w:tplc="67BC0CB4">
      <w:start w:val="1"/>
      <w:numFmt w:val="bullet"/>
      <w:lvlText w:val=""/>
      <w:lvlJc w:val="left"/>
    </w:lvl>
    <w:lvl w:ilvl="7" w:tplc="91B444AC">
      <w:start w:val="1"/>
      <w:numFmt w:val="bullet"/>
      <w:lvlText w:val=""/>
      <w:lvlJc w:val="left"/>
    </w:lvl>
    <w:lvl w:ilvl="8" w:tplc="F2042288">
      <w:start w:val="1"/>
      <w:numFmt w:val="bullet"/>
      <w:lvlText w:val=""/>
      <w:lvlJc w:val="left"/>
    </w:lvl>
  </w:abstractNum>
  <w:abstractNum w:abstractNumId="3">
    <w:nsid w:val="00000004"/>
    <w:multiLevelType w:val="hybridMultilevel"/>
    <w:tmpl w:val="109CF92E"/>
    <w:lvl w:ilvl="0" w:tplc="8FEE32A0">
      <w:start w:val="1"/>
      <w:numFmt w:val="decimal"/>
      <w:lvlText w:val="%1"/>
      <w:lvlJc w:val="left"/>
    </w:lvl>
    <w:lvl w:ilvl="1" w:tplc="B5A28C3E">
      <w:start w:val="1"/>
      <w:numFmt w:val="bullet"/>
      <w:lvlText w:val=""/>
      <w:lvlJc w:val="left"/>
    </w:lvl>
    <w:lvl w:ilvl="2" w:tplc="B92C72D8">
      <w:start w:val="1"/>
      <w:numFmt w:val="bullet"/>
      <w:lvlText w:val=""/>
      <w:lvlJc w:val="left"/>
    </w:lvl>
    <w:lvl w:ilvl="3" w:tplc="5B4278D8">
      <w:start w:val="1"/>
      <w:numFmt w:val="bullet"/>
      <w:lvlText w:val=""/>
      <w:lvlJc w:val="left"/>
    </w:lvl>
    <w:lvl w:ilvl="4" w:tplc="5B5E968A">
      <w:start w:val="1"/>
      <w:numFmt w:val="bullet"/>
      <w:lvlText w:val=""/>
      <w:lvlJc w:val="left"/>
    </w:lvl>
    <w:lvl w:ilvl="5" w:tplc="C74655B6">
      <w:start w:val="1"/>
      <w:numFmt w:val="bullet"/>
      <w:lvlText w:val=""/>
      <w:lvlJc w:val="left"/>
    </w:lvl>
    <w:lvl w:ilvl="6" w:tplc="9EC0A582">
      <w:start w:val="1"/>
      <w:numFmt w:val="bullet"/>
      <w:lvlText w:val=""/>
      <w:lvlJc w:val="left"/>
    </w:lvl>
    <w:lvl w:ilvl="7" w:tplc="D76CDA64">
      <w:start w:val="1"/>
      <w:numFmt w:val="bullet"/>
      <w:lvlText w:val=""/>
      <w:lvlJc w:val="left"/>
    </w:lvl>
    <w:lvl w:ilvl="8" w:tplc="E8967C58">
      <w:start w:val="1"/>
      <w:numFmt w:val="bullet"/>
      <w:lvlText w:val=""/>
      <w:lvlJc w:val="left"/>
    </w:lvl>
  </w:abstractNum>
  <w:abstractNum w:abstractNumId="4">
    <w:nsid w:val="00000005"/>
    <w:multiLevelType w:val="hybridMultilevel"/>
    <w:tmpl w:val="0DED7262"/>
    <w:lvl w:ilvl="0" w:tplc="A1A84B5E">
      <w:start w:val="1"/>
      <w:numFmt w:val="decimal"/>
      <w:lvlText w:val="%1"/>
      <w:lvlJc w:val="left"/>
    </w:lvl>
    <w:lvl w:ilvl="1" w:tplc="B38EFD14">
      <w:start w:val="1"/>
      <w:numFmt w:val="bullet"/>
      <w:lvlText w:val="В"/>
      <w:lvlJc w:val="left"/>
    </w:lvl>
    <w:lvl w:ilvl="2" w:tplc="91086822">
      <w:start w:val="3"/>
      <w:numFmt w:val="decimal"/>
      <w:lvlText w:val="%3."/>
      <w:lvlJc w:val="left"/>
    </w:lvl>
    <w:lvl w:ilvl="3" w:tplc="697C5658">
      <w:start w:val="1"/>
      <w:numFmt w:val="bullet"/>
      <w:lvlText w:val=""/>
      <w:lvlJc w:val="left"/>
    </w:lvl>
    <w:lvl w:ilvl="4" w:tplc="089EFA00">
      <w:start w:val="1"/>
      <w:numFmt w:val="bullet"/>
      <w:lvlText w:val=""/>
      <w:lvlJc w:val="left"/>
    </w:lvl>
    <w:lvl w:ilvl="5" w:tplc="854C57D4">
      <w:start w:val="1"/>
      <w:numFmt w:val="bullet"/>
      <w:lvlText w:val=""/>
      <w:lvlJc w:val="left"/>
    </w:lvl>
    <w:lvl w:ilvl="6" w:tplc="B9440308">
      <w:start w:val="1"/>
      <w:numFmt w:val="bullet"/>
      <w:lvlText w:val=""/>
      <w:lvlJc w:val="left"/>
    </w:lvl>
    <w:lvl w:ilvl="7" w:tplc="8C7E410A">
      <w:start w:val="1"/>
      <w:numFmt w:val="bullet"/>
      <w:lvlText w:val=""/>
      <w:lvlJc w:val="left"/>
    </w:lvl>
    <w:lvl w:ilvl="8" w:tplc="81A4EF4C">
      <w:start w:val="1"/>
      <w:numFmt w:val="bullet"/>
      <w:lvlText w:val=""/>
      <w:lvlJc w:val="left"/>
    </w:lvl>
  </w:abstractNum>
  <w:abstractNum w:abstractNumId="5">
    <w:nsid w:val="00000006"/>
    <w:multiLevelType w:val="hybridMultilevel"/>
    <w:tmpl w:val="7FDCC232"/>
    <w:lvl w:ilvl="0" w:tplc="57D86F4E">
      <w:start w:val="4"/>
      <w:numFmt w:val="decimal"/>
      <w:lvlText w:val="%1."/>
      <w:lvlJc w:val="left"/>
    </w:lvl>
    <w:lvl w:ilvl="1" w:tplc="9B36CC2A">
      <w:start w:val="1"/>
      <w:numFmt w:val="bullet"/>
      <w:lvlText w:val="В"/>
      <w:lvlJc w:val="left"/>
    </w:lvl>
    <w:lvl w:ilvl="2" w:tplc="20DCE5CE">
      <w:start w:val="1"/>
      <w:numFmt w:val="decimal"/>
      <w:lvlText w:val="%3"/>
      <w:lvlJc w:val="left"/>
    </w:lvl>
    <w:lvl w:ilvl="3" w:tplc="D5BE9BFA">
      <w:start w:val="1"/>
      <w:numFmt w:val="bullet"/>
      <w:lvlText w:val=""/>
      <w:lvlJc w:val="left"/>
    </w:lvl>
    <w:lvl w:ilvl="4" w:tplc="74764AE4">
      <w:start w:val="1"/>
      <w:numFmt w:val="bullet"/>
      <w:lvlText w:val=""/>
      <w:lvlJc w:val="left"/>
    </w:lvl>
    <w:lvl w:ilvl="5" w:tplc="A2AC540E">
      <w:start w:val="1"/>
      <w:numFmt w:val="bullet"/>
      <w:lvlText w:val=""/>
      <w:lvlJc w:val="left"/>
    </w:lvl>
    <w:lvl w:ilvl="6" w:tplc="1D6E549A">
      <w:start w:val="1"/>
      <w:numFmt w:val="bullet"/>
      <w:lvlText w:val=""/>
      <w:lvlJc w:val="left"/>
    </w:lvl>
    <w:lvl w:ilvl="7" w:tplc="1376EA78">
      <w:start w:val="1"/>
      <w:numFmt w:val="bullet"/>
      <w:lvlText w:val=""/>
      <w:lvlJc w:val="left"/>
    </w:lvl>
    <w:lvl w:ilvl="8" w:tplc="9064B1C0">
      <w:start w:val="1"/>
      <w:numFmt w:val="bullet"/>
      <w:lvlText w:val=""/>
      <w:lvlJc w:val="left"/>
    </w:lvl>
  </w:abstractNum>
  <w:abstractNum w:abstractNumId="6">
    <w:nsid w:val="00000007"/>
    <w:multiLevelType w:val="hybridMultilevel"/>
    <w:tmpl w:val="1BEFD79E"/>
    <w:lvl w:ilvl="0" w:tplc="2AF6790E">
      <w:start w:val="2"/>
      <w:numFmt w:val="decimal"/>
      <w:lvlText w:val="%1)"/>
      <w:lvlJc w:val="left"/>
    </w:lvl>
    <w:lvl w:ilvl="1" w:tplc="975C40CC">
      <w:start w:val="1"/>
      <w:numFmt w:val="bullet"/>
      <w:lvlText w:val=""/>
      <w:lvlJc w:val="left"/>
    </w:lvl>
    <w:lvl w:ilvl="2" w:tplc="2DE06E06">
      <w:start w:val="1"/>
      <w:numFmt w:val="bullet"/>
      <w:lvlText w:val=""/>
      <w:lvlJc w:val="left"/>
    </w:lvl>
    <w:lvl w:ilvl="3" w:tplc="49828DDA">
      <w:start w:val="1"/>
      <w:numFmt w:val="bullet"/>
      <w:lvlText w:val=""/>
      <w:lvlJc w:val="left"/>
    </w:lvl>
    <w:lvl w:ilvl="4" w:tplc="76F88746">
      <w:start w:val="1"/>
      <w:numFmt w:val="bullet"/>
      <w:lvlText w:val=""/>
      <w:lvlJc w:val="left"/>
    </w:lvl>
    <w:lvl w:ilvl="5" w:tplc="EB98B3B0">
      <w:start w:val="1"/>
      <w:numFmt w:val="bullet"/>
      <w:lvlText w:val=""/>
      <w:lvlJc w:val="left"/>
    </w:lvl>
    <w:lvl w:ilvl="6" w:tplc="FB8027DA">
      <w:start w:val="1"/>
      <w:numFmt w:val="bullet"/>
      <w:lvlText w:val=""/>
      <w:lvlJc w:val="left"/>
    </w:lvl>
    <w:lvl w:ilvl="7" w:tplc="5A6E9D10">
      <w:start w:val="1"/>
      <w:numFmt w:val="bullet"/>
      <w:lvlText w:val=""/>
      <w:lvlJc w:val="left"/>
    </w:lvl>
    <w:lvl w:ilvl="8" w:tplc="FD3CADD2">
      <w:start w:val="1"/>
      <w:numFmt w:val="bullet"/>
      <w:lvlText w:val=""/>
      <w:lvlJc w:val="left"/>
    </w:lvl>
  </w:abstractNum>
  <w:abstractNum w:abstractNumId="7">
    <w:nsid w:val="00000008"/>
    <w:multiLevelType w:val="hybridMultilevel"/>
    <w:tmpl w:val="41A7C4C8"/>
    <w:lvl w:ilvl="0" w:tplc="04EE986C">
      <w:start w:val="5"/>
      <w:numFmt w:val="decimal"/>
      <w:lvlText w:val="%1."/>
      <w:lvlJc w:val="left"/>
    </w:lvl>
    <w:lvl w:ilvl="1" w:tplc="CE705270">
      <w:start w:val="1"/>
      <w:numFmt w:val="bullet"/>
      <w:lvlText w:val=""/>
      <w:lvlJc w:val="left"/>
    </w:lvl>
    <w:lvl w:ilvl="2" w:tplc="285829F4">
      <w:start w:val="1"/>
      <w:numFmt w:val="bullet"/>
      <w:lvlText w:val=""/>
      <w:lvlJc w:val="left"/>
    </w:lvl>
    <w:lvl w:ilvl="3" w:tplc="E4A8C364">
      <w:start w:val="1"/>
      <w:numFmt w:val="bullet"/>
      <w:lvlText w:val=""/>
      <w:lvlJc w:val="left"/>
    </w:lvl>
    <w:lvl w:ilvl="4" w:tplc="792E73F2">
      <w:start w:val="1"/>
      <w:numFmt w:val="bullet"/>
      <w:lvlText w:val=""/>
      <w:lvlJc w:val="left"/>
    </w:lvl>
    <w:lvl w:ilvl="5" w:tplc="9EDABDD0">
      <w:start w:val="1"/>
      <w:numFmt w:val="bullet"/>
      <w:lvlText w:val=""/>
      <w:lvlJc w:val="left"/>
    </w:lvl>
    <w:lvl w:ilvl="6" w:tplc="6BDC5616">
      <w:start w:val="1"/>
      <w:numFmt w:val="bullet"/>
      <w:lvlText w:val=""/>
      <w:lvlJc w:val="left"/>
    </w:lvl>
    <w:lvl w:ilvl="7" w:tplc="0230342A">
      <w:start w:val="1"/>
      <w:numFmt w:val="bullet"/>
      <w:lvlText w:val=""/>
      <w:lvlJc w:val="left"/>
    </w:lvl>
    <w:lvl w:ilvl="8" w:tplc="B3DEF0E6">
      <w:start w:val="1"/>
      <w:numFmt w:val="bullet"/>
      <w:lvlText w:val=""/>
      <w:lvlJc w:val="left"/>
    </w:lvl>
  </w:abstractNum>
  <w:abstractNum w:abstractNumId="8">
    <w:nsid w:val="00000009"/>
    <w:multiLevelType w:val="hybridMultilevel"/>
    <w:tmpl w:val="6B68079A"/>
    <w:lvl w:ilvl="0" w:tplc="4172181E">
      <w:start w:val="1"/>
      <w:numFmt w:val="bullet"/>
      <w:lvlText w:val="-"/>
      <w:lvlJc w:val="left"/>
    </w:lvl>
    <w:lvl w:ilvl="1" w:tplc="94A02C62">
      <w:start w:val="1"/>
      <w:numFmt w:val="bullet"/>
      <w:lvlText w:val=""/>
      <w:lvlJc w:val="left"/>
    </w:lvl>
    <w:lvl w:ilvl="2" w:tplc="F3103102">
      <w:start w:val="1"/>
      <w:numFmt w:val="bullet"/>
      <w:lvlText w:val=""/>
      <w:lvlJc w:val="left"/>
    </w:lvl>
    <w:lvl w:ilvl="3" w:tplc="7B84D9A2">
      <w:start w:val="1"/>
      <w:numFmt w:val="bullet"/>
      <w:lvlText w:val=""/>
      <w:lvlJc w:val="left"/>
    </w:lvl>
    <w:lvl w:ilvl="4" w:tplc="B91261D4">
      <w:start w:val="1"/>
      <w:numFmt w:val="bullet"/>
      <w:lvlText w:val=""/>
      <w:lvlJc w:val="left"/>
    </w:lvl>
    <w:lvl w:ilvl="5" w:tplc="7E760E2E">
      <w:start w:val="1"/>
      <w:numFmt w:val="bullet"/>
      <w:lvlText w:val=""/>
      <w:lvlJc w:val="left"/>
    </w:lvl>
    <w:lvl w:ilvl="6" w:tplc="7568A580">
      <w:start w:val="1"/>
      <w:numFmt w:val="bullet"/>
      <w:lvlText w:val=""/>
      <w:lvlJc w:val="left"/>
    </w:lvl>
    <w:lvl w:ilvl="7" w:tplc="C916EAD2">
      <w:start w:val="1"/>
      <w:numFmt w:val="bullet"/>
      <w:lvlText w:val=""/>
      <w:lvlJc w:val="left"/>
    </w:lvl>
    <w:lvl w:ilvl="8" w:tplc="29BA251A">
      <w:start w:val="1"/>
      <w:numFmt w:val="bullet"/>
      <w:lvlText w:val=""/>
      <w:lvlJc w:val="left"/>
    </w:lvl>
  </w:abstractNum>
  <w:abstractNum w:abstractNumId="9">
    <w:nsid w:val="0000000A"/>
    <w:multiLevelType w:val="hybridMultilevel"/>
    <w:tmpl w:val="4E6AFB66"/>
    <w:lvl w:ilvl="0" w:tplc="CCF2DF76">
      <w:start w:val="1"/>
      <w:numFmt w:val="bullet"/>
      <w:lvlText w:val="-"/>
      <w:lvlJc w:val="left"/>
    </w:lvl>
    <w:lvl w:ilvl="1" w:tplc="34D41CA2">
      <w:start w:val="1"/>
      <w:numFmt w:val="bullet"/>
      <w:lvlText w:val=""/>
      <w:lvlJc w:val="left"/>
    </w:lvl>
    <w:lvl w:ilvl="2" w:tplc="D046C91A">
      <w:start w:val="1"/>
      <w:numFmt w:val="bullet"/>
      <w:lvlText w:val=""/>
      <w:lvlJc w:val="left"/>
    </w:lvl>
    <w:lvl w:ilvl="3" w:tplc="5DD08252">
      <w:start w:val="1"/>
      <w:numFmt w:val="bullet"/>
      <w:lvlText w:val=""/>
      <w:lvlJc w:val="left"/>
    </w:lvl>
    <w:lvl w:ilvl="4" w:tplc="1A9AF718">
      <w:start w:val="1"/>
      <w:numFmt w:val="bullet"/>
      <w:lvlText w:val=""/>
      <w:lvlJc w:val="left"/>
    </w:lvl>
    <w:lvl w:ilvl="5" w:tplc="14F2CA54">
      <w:start w:val="1"/>
      <w:numFmt w:val="bullet"/>
      <w:lvlText w:val=""/>
      <w:lvlJc w:val="left"/>
    </w:lvl>
    <w:lvl w:ilvl="6" w:tplc="899EED50">
      <w:start w:val="1"/>
      <w:numFmt w:val="bullet"/>
      <w:lvlText w:val=""/>
      <w:lvlJc w:val="left"/>
    </w:lvl>
    <w:lvl w:ilvl="7" w:tplc="D5F81CF4">
      <w:start w:val="1"/>
      <w:numFmt w:val="bullet"/>
      <w:lvlText w:val=""/>
      <w:lvlJc w:val="left"/>
    </w:lvl>
    <w:lvl w:ilvl="8" w:tplc="202EF656">
      <w:start w:val="1"/>
      <w:numFmt w:val="bullet"/>
      <w:lvlText w:val=""/>
      <w:lvlJc w:val="left"/>
    </w:lvl>
  </w:abstractNum>
  <w:abstractNum w:abstractNumId="10">
    <w:nsid w:val="0000000B"/>
    <w:multiLevelType w:val="hybridMultilevel"/>
    <w:tmpl w:val="25E45D32"/>
    <w:lvl w:ilvl="0" w:tplc="F7F62E58">
      <w:start w:val="1"/>
      <w:numFmt w:val="bullet"/>
      <w:lvlText w:val="-"/>
      <w:lvlJc w:val="left"/>
    </w:lvl>
    <w:lvl w:ilvl="1" w:tplc="2B9C7436">
      <w:start w:val="1"/>
      <w:numFmt w:val="bullet"/>
      <w:lvlText w:val=""/>
      <w:lvlJc w:val="left"/>
    </w:lvl>
    <w:lvl w:ilvl="2" w:tplc="A7B0AA12">
      <w:start w:val="1"/>
      <w:numFmt w:val="bullet"/>
      <w:lvlText w:val=""/>
      <w:lvlJc w:val="left"/>
    </w:lvl>
    <w:lvl w:ilvl="3" w:tplc="103E974A">
      <w:start w:val="1"/>
      <w:numFmt w:val="bullet"/>
      <w:lvlText w:val=""/>
      <w:lvlJc w:val="left"/>
    </w:lvl>
    <w:lvl w:ilvl="4" w:tplc="9788C6F4">
      <w:start w:val="1"/>
      <w:numFmt w:val="bullet"/>
      <w:lvlText w:val=""/>
      <w:lvlJc w:val="left"/>
    </w:lvl>
    <w:lvl w:ilvl="5" w:tplc="37506904">
      <w:start w:val="1"/>
      <w:numFmt w:val="bullet"/>
      <w:lvlText w:val=""/>
      <w:lvlJc w:val="left"/>
    </w:lvl>
    <w:lvl w:ilvl="6" w:tplc="52DAE086">
      <w:start w:val="1"/>
      <w:numFmt w:val="bullet"/>
      <w:lvlText w:val=""/>
      <w:lvlJc w:val="left"/>
    </w:lvl>
    <w:lvl w:ilvl="7" w:tplc="EFF8B78C">
      <w:start w:val="1"/>
      <w:numFmt w:val="bullet"/>
      <w:lvlText w:val=""/>
      <w:lvlJc w:val="left"/>
    </w:lvl>
    <w:lvl w:ilvl="8" w:tplc="09A6A1E6">
      <w:start w:val="1"/>
      <w:numFmt w:val="bullet"/>
      <w:lvlText w:val=""/>
      <w:lvlJc w:val="left"/>
    </w:lvl>
  </w:abstractNum>
  <w:abstractNum w:abstractNumId="11">
    <w:nsid w:val="0000000C"/>
    <w:multiLevelType w:val="hybridMultilevel"/>
    <w:tmpl w:val="519B500C"/>
    <w:lvl w:ilvl="0" w:tplc="658ACBA2">
      <w:start w:val="1"/>
      <w:numFmt w:val="bullet"/>
      <w:lvlText w:val="-"/>
      <w:lvlJc w:val="left"/>
    </w:lvl>
    <w:lvl w:ilvl="1" w:tplc="9B1ADD00">
      <w:start w:val="1"/>
      <w:numFmt w:val="bullet"/>
      <w:lvlText w:val=""/>
      <w:lvlJc w:val="left"/>
    </w:lvl>
    <w:lvl w:ilvl="2" w:tplc="E9D2B3B8">
      <w:start w:val="1"/>
      <w:numFmt w:val="bullet"/>
      <w:lvlText w:val=""/>
      <w:lvlJc w:val="left"/>
    </w:lvl>
    <w:lvl w:ilvl="3" w:tplc="378659CA">
      <w:start w:val="1"/>
      <w:numFmt w:val="bullet"/>
      <w:lvlText w:val=""/>
      <w:lvlJc w:val="left"/>
    </w:lvl>
    <w:lvl w:ilvl="4" w:tplc="16D2C9A8">
      <w:start w:val="1"/>
      <w:numFmt w:val="bullet"/>
      <w:lvlText w:val=""/>
      <w:lvlJc w:val="left"/>
    </w:lvl>
    <w:lvl w:ilvl="5" w:tplc="E076C792">
      <w:start w:val="1"/>
      <w:numFmt w:val="bullet"/>
      <w:lvlText w:val=""/>
      <w:lvlJc w:val="left"/>
    </w:lvl>
    <w:lvl w:ilvl="6" w:tplc="CD28F02A">
      <w:start w:val="1"/>
      <w:numFmt w:val="bullet"/>
      <w:lvlText w:val=""/>
      <w:lvlJc w:val="left"/>
    </w:lvl>
    <w:lvl w:ilvl="7" w:tplc="1F3ED230">
      <w:start w:val="1"/>
      <w:numFmt w:val="bullet"/>
      <w:lvlText w:val=""/>
      <w:lvlJc w:val="left"/>
    </w:lvl>
    <w:lvl w:ilvl="8" w:tplc="F774A2A0">
      <w:start w:val="1"/>
      <w:numFmt w:val="bullet"/>
      <w:lvlText w:val=""/>
      <w:lvlJc w:val="left"/>
    </w:lvl>
  </w:abstractNum>
  <w:abstractNum w:abstractNumId="12">
    <w:nsid w:val="0000000D"/>
    <w:multiLevelType w:val="hybridMultilevel"/>
    <w:tmpl w:val="431BD7B6"/>
    <w:lvl w:ilvl="0" w:tplc="B6F0BA1A">
      <w:start w:val="6"/>
      <w:numFmt w:val="decimal"/>
      <w:lvlText w:val="%1."/>
      <w:lvlJc w:val="left"/>
    </w:lvl>
    <w:lvl w:ilvl="1" w:tplc="1C0A06EA">
      <w:start w:val="1"/>
      <w:numFmt w:val="bullet"/>
      <w:lvlText w:val=""/>
      <w:lvlJc w:val="left"/>
    </w:lvl>
    <w:lvl w:ilvl="2" w:tplc="C3B6C30E">
      <w:start w:val="1"/>
      <w:numFmt w:val="bullet"/>
      <w:lvlText w:val=""/>
      <w:lvlJc w:val="left"/>
    </w:lvl>
    <w:lvl w:ilvl="3" w:tplc="A18C27EC">
      <w:start w:val="1"/>
      <w:numFmt w:val="bullet"/>
      <w:lvlText w:val=""/>
      <w:lvlJc w:val="left"/>
    </w:lvl>
    <w:lvl w:ilvl="4" w:tplc="0420A8D6">
      <w:start w:val="1"/>
      <w:numFmt w:val="bullet"/>
      <w:lvlText w:val=""/>
      <w:lvlJc w:val="left"/>
    </w:lvl>
    <w:lvl w:ilvl="5" w:tplc="91DC5146">
      <w:start w:val="1"/>
      <w:numFmt w:val="bullet"/>
      <w:lvlText w:val=""/>
      <w:lvlJc w:val="left"/>
    </w:lvl>
    <w:lvl w:ilvl="6" w:tplc="3DDA3394">
      <w:start w:val="1"/>
      <w:numFmt w:val="bullet"/>
      <w:lvlText w:val=""/>
      <w:lvlJc w:val="left"/>
    </w:lvl>
    <w:lvl w:ilvl="7" w:tplc="2FD0B9E8">
      <w:start w:val="1"/>
      <w:numFmt w:val="bullet"/>
      <w:lvlText w:val=""/>
      <w:lvlJc w:val="left"/>
    </w:lvl>
    <w:lvl w:ilvl="8" w:tplc="6A92C22C">
      <w:start w:val="1"/>
      <w:numFmt w:val="bullet"/>
      <w:lvlText w:val=""/>
      <w:lvlJc w:val="left"/>
    </w:lvl>
  </w:abstractNum>
  <w:abstractNum w:abstractNumId="13">
    <w:nsid w:val="0000000E"/>
    <w:multiLevelType w:val="hybridMultilevel"/>
    <w:tmpl w:val="3F2DBA30"/>
    <w:lvl w:ilvl="0" w:tplc="21C83F82">
      <w:start w:val="7"/>
      <w:numFmt w:val="decimal"/>
      <w:lvlText w:val="%1."/>
      <w:lvlJc w:val="left"/>
    </w:lvl>
    <w:lvl w:ilvl="1" w:tplc="C016A6C4">
      <w:start w:val="1"/>
      <w:numFmt w:val="bullet"/>
      <w:lvlText w:val=""/>
      <w:lvlJc w:val="left"/>
    </w:lvl>
    <w:lvl w:ilvl="2" w:tplc="16F6601C">
      <w:start w:val="1"/>
      <w:numFmt w:val="bullet"/>
      <w:lvlText w:val=""/>
      <w:lvlJc w:val="left"/>
    </w:lvl>
    <w:lvl w:ilvl="3" w:tplc="9036CDB6">
      <w:start w:val="1"/>
      <w:numFmt w:val="bullet"/>
      <w:lvlText w:val=""/>
      <w:lvlJc w:val="left"/>
    </w:lvl>
    <w:lvl w:ilvl="4" w:tplc="771E4856">
      <w:start w:val="1"/>
      <w:numFmt w:val="bullet"/>
      <w:lvlText w:val=""/>
      <w:lvlJc w:val="left"/>
    </w:lvl>
    <w:lvl w:ilvl="5" w:tplc="5E3A642A">
      <w:start w:val="1"/>
      <w:numFmt w:val="bullet"/>
      <w:lvlText w:val=""/>
      <w:lvlJc w:val="left"/>
    </w:lvl>
    <w:lvl w:ilvl="6" w:tplc="37427158">
      <w:start w:val="1"/>
      <w:numFmt w:val="bullet"/>
      <w:lvlText w:val=""/>
      <w:lvlJc w:val="left"/>
    </w:lvl>
    <w:lvl w:ilvl="7" w:tplc="96BC4494">
      <w:start w:val="1"/>
      <w:numFmt w:val="bullet"/>
      <w:lvlText w:val=""/>
      <w:lvlJc w:val="left"/>
    </w:lvl>
    <w:lvl w:ilvl="8" w:tplc="3014E8E4">
      <w:start w:val="1"/>
      <w:numFmt w:val="bullet"/>
      <w:lvlText w:val=""/>
      <w:lvlJc w:val="left"/>
    </w:lvl>
  </w:abstractNum>
  <w:abstractNum w:abstractNumId="14">
    <w:nsid w:val="0000000F"/>
    <w:multiLevelType w:val="hybridMultilevel"/>
    <w:tmpl w:val="7C83E458"/>
    <w:lvl w:ilvl="0" w:tplc="81728A8E">
      <w:start w:val="3"/>
      <w:numFmt w:val="decimal"/>
      <w:lvlText w:val="%1"/>
      <w:lvlJc w:val="left"/>
    </w:lvl>
    <w:lvl w:ilvl="1" w:tplc="10B45072">
      <w:start w:val="1"/>
      <w:numFmt w:val="bullet"/>
      <w:lvlText w:val=""/>
      <w:lvlJc w:val="left"/>
    </w:lvl>
    <w:lvl w:ilvl="2" w:tplc="8ECCA6C2">
      <w:start w:val="1"/>
      <w:numFmt w:val="bullet"/>
      <w:lvlText w:val=""/>
      <w:lvlJc w:val="left"/>
    </w:lvl>
    <w:lvl w:ilvl="3" w:tplc="03B6BE96">
      <w:start w:val="1"/>
      <w:numFmt w:val="bullet"/>
      <w:lvlText w:val=""/>
      <w:lvlJc w:val="left"/>
    </w:lvl>
    <w:lvl w:ilvl="4" w:tplc="F68AD5DA">
      <w:start w:val="1"/>
      <w:numFmt w:val="bullet"/>
      <w:lvlText w:val=""/>
      <w:lvlJc w:val="left"/>
    </w:lvl>
    <w:lvl w:ilvl="5" w:tplc="B43C0A80">
      <w:start w:val="1"/>
      <w:numFmt w:val="bullet"/>
      <w:lvlText w:val=""/>
      <w:lvlJc w:val="left"/>
    </w:lvl>
    <w:lvl w:ilvl="6" w:tplc="0FC41DE4">
      <w:start w:val="1"/>
      <w:numFmt w:val="bullet"/>
      <w:lvlText w:val=""/>
      <w:lvlJc w:val="left"/>
    </w:lvl>
    <w:lvl w:ilvl="7" w:tplc="1C8A4D8C">
      <w:start w:val="1"/>
      <w:numFmt w:val="bullet"/>
      <w:lvlText w:val=""/>
      <w:lvlJc w:val="left"/>
    </w:lvl>
    <w:lvl w:ilvl="8" w:tplc="7F2E9102">
      <w:start w:val="1"/>
      <w:numFmt w:val="bullet"/>
      <w:lvlText w:val=""/>
      <w:lvlJc w:val="left"/>
    </w:lvl>
  </w:abstractNum>
  <w:abstractNum w:abstractNumId="15">
    <w:nsid w:val="00000010"/>
    <w:multiLevelType w:val="hybridMultilevel"/>
    <w:tmpl w:val="257130A2"/>
    <w:lvl w:ilvl="0" w:tplc="82FA557A">
      <w:start w:val="8"/>
      <w:numFmt w:val="decimal"/>
      <w:lvlText w:val="%1."/>
      <w:lvlJc w:val="left"/>
    </w:lvl>
    <w:lvl w:ilvl="1" w:tplc="81F032B0">
      <w:start w:val="1"/>
      <w:numFmt w:val="bullet"/>
      <w:lvlText w:val=""/>
      <w:lvlJc w:val="left"/>
    </w:lvl>
    <w:lvl w:ilvl="2" w:tplc="16DC554A">
      <w:start w:val="1"/>
      <w:numFmt w:val="bullet"/>
      <w:lvlText w:val=""/>
      <w:lvlJc w:val="left"/>
    </w:lvl>
    <w:lvl w:ilvl="3" w:tplc="9384CE44">
      <w:start w:val="1"/>
      <w:numFmt w:val="bullet"/>
      <w:lvlText w:val=""/>
      <w:lvlJc w:val="left"/>
    </w:lvl>
    <w:lvl w:ilvl="4" w:tplc="B6766E26">
      <w:start w:val="1"/>
      <w:numFmt w:val="bullet"/>
      <w:lvlText w:val=""/>
      <w:lvlJc w:val="left"/>
    </w:lvl>
    <w:lvl w:ilvl="5" w:tplc="346A4854">
      <w:start w:val="1"/>
      <w:numFmt w:val="bullet"/>
      <w:lvlText w:val=""/>
      <w:lvlJc w:val="left"/>
    </w:lvl>
    <w:lvl w:ilvl="6" w:tplc="34EE036E">
      <w:start w:val="1"/>
      <w:numFmt w:val="bullet"/>
      <w:lvlText w:val=""/>
      <w:lvlJc w:val="left"/>
    </w:lvl>
    <w:lvl w:ilvl="7" w:tplc="EA0EC70A">
      <w:start w:val="1"/>
      <w:numFmt w:val="bullet"/>
      <w:lvlText w:val=""/>
      <w:lvlJc w:val="left"/>
    </w:lvl>
    <w:lvl w:ilvl="8" w:tplc="709EE3C6">
      <w:start w:val="1"/>
      <w:numFmt w:val="bullet"/>
      <w:lvlText w:val=""/>
      <w:lvlJc w:val="left"/>
    </w:lvl>
  </w:abstractNum>
  <w:abstractNum w:abstractNumId="16">
    <w:nsid w:val="00000011"/>
    <w:multiLevelType w:val="hybridMultilevel"/>
    <w:tmpl w:val="62BBD95A"/>
    <w:lvl w:ilvl="0" w:tplc="9E00CE4A">
      <w:start w:val="1"/>
      <w:numFmt w:val="decimal"/>
      <w:lvlText w:val="%1."/>
      <w:lvlJc w:val="left"/>
    </w:lvl>
    <w:lvl w:ilvl="1" w:tplc="7C006D8E">
      <w:start w:val="1"/>
      <w:numFmt w:val="bullet"/>
      <w:lvlText w:val=""/>
      <w:lvlJc w:val="left"/>
    </w:lvl>
    <w:lvl w:ilvl="2" w:tplc="64E8B744">
      <w:start w:val="1"/>
      <w:numFmt w:val="bullet"/>
      <w:lvlText w:val=""/>
      <w:lvlJc w:val="left"/>
    </w:lvl>
    <w:lvl w:ilvl="3" w:tplc="653E51C4">
      <w:start w:val="1"/>
      <w:numFmt w:val="bullet"/>
      <w:lvlText w:val=""/>
      <w:lvlJc w:val="left"/>
    </w:lvl>
    <w:lvl w:ilvl="4" w:tplc="31D65220">
      <w:start w:val="1"/>
      <w:numFmt w:val="bullet"/>
      <w:lvlText w:val=""/>
      <w:lvlJc w:val="left"/>
    </w:lvl>
    <w:lvl w:ilvl="5" w:tplc="1110D042">
      <w:start w:val="1"/>
      <w:numFmt w:val="bullet"/>
      <w:lvlText w:val=""/>
      <w:lvlJc w:val="left"/>
    </w:lvl>
    <w:lvl w:ilvl="6" w:tplc="25E8AFC8">
      <w:start w:val="1"/>
      <w:numFmt w:val="bullet"/>
      <w:lvlText w:val=""/>
      <w:lvlJc w:val="left"/>
    </w:lvl>
    <w:lvl w:ilvl="7" w:tplc="1BC6EA7A">
      <w:start w:val="1"/>
      <w:numFmt w:val="bullet"/>
      <w:lvlText w:val=""/>
      <w:lvlJc w:val="left"/>
    </w:lvl>
    <w:lvl w:ilvl="8" w:tplc="E26CD8AE">
      <w:start w:val="1"/>
      <w:numFmt w:val="bullet"/>
      <w:lvlText w:val=""/>
      <w:lvlJc w:val="left"/>
    </w:lvl>
  </w:abstractNum>
  <w:abstractNum w:abstractNumId="17">
    <w:nsid w:val="00000012"/>
    <w:multiLevelType w:val="hybridMultilevel"/>
    <w:tmpl w:val="436C6124"/>
    <w:lvl w:ilvl="0" w:tplc="7A7A1932">
      <w:start w:val="9"/>
      <w:numFmt w:val="decimal"/>
      <w:lvlText w:val="%1."/>
      <w:lvlJc w:val="left"/>
    </w:lvl>
    <w:lvl w:ilvl="1" w:tplc="077A34EA">
      <w:start w:val="1"/>
      <w:numFmt w:val="bullet"/>
      <w:lvlText w:val=""/>
      <w:lvlJc w:val="left"/>
    </w:lvl>
    <w:lvl w:ilvl="2" w:tplc="8400636C">
      <w:start w:val="1"/>
      <w:numFmt w:val="bullet"/>
      <w:lvlText w:val=""/>
      <w:lvlJc w:val="left"/>
    </w:lvl>
    <w:lvl w:ilvl="3" w:tplc="C1E0409C">
      <w:start w:val="1"/>
      <w:numFmt w:val="bullet"/>
      <w:lvlText w:val=""/>
      <w:lvlJc w:val="left"/>
    </w:lvl>
    <w:lvl w:ilvl="4" w:tplc="1C22AB88">
      <w:start w:val="1"/>
      <w:numFmt w:val="bullet"/>
      <w:lvlText w:val=""/>
      <w:lvlJc w:val="left"/>
    </w:lvl>
    <w:lvl w:ilvl="5" w:tplc="030641C8">
      <w:start w:val="1"/>
      <w:numFmt w:val="bullet"/>
      <w:lvlText w:val=""/>
      <w:lvlJc w:val="left"/>
    </w:lvl>
    <w:lvl w:ilvl="6" w:tplc="F3267DE0">
      <w:start w:val="1"/>
      <w:numFmt w:val="bullet"/>
      <w:lvlText w:val=""/>
      <w:lvlJc w:val="left"/>
    </w:lvl>
    <w:lvl w:ilvl="7" w:tplc="6CEC05F2">
      <w:start w:val="1"/>
      <w:numFmt w:val="bullet"/>
      <w:lvlText w:val=""/>
      <w:lvlJc w:val="left"/>
    </w:lvl>
    <w:lvl w:ilvl="8" w:tplc="8DBE3452">
      <w:start w:val="1"/>
      <w:numFmt w:val="bullet"/>
      <w:lvlText w:val=""/>
      <w:lvlJc w:val="left"/>
    </w:lvl>
  </w:abstractNum>
  <w:abstractNum w:abstractNumId="18">
    <w:nsid w:val="00000013"/>
    <w:multiLevelType w:val="hybridMultilevel"/>
    <w:tmpl w:val="628C895C"/>
    <w:lvl w:ilvl="0" w:tplc="9740E48E">
      <w:start w:val="10"/>
      <w:numFmt w:val="decimal"/>
      <w:lvlText w:val="%1."/>
      <w:lvlJc w:val="left"/>
    </w:lvl>
    <w:lvl w:ilvl="1" w:tplc="D9C62C86">
      <w:start w:val="1"/>
      <w:numFmt w:val="bullet"/>
      <w:lvlText w:val=""/>
      <w:lvlJc w:val="left"/>
    </w:lvl>
    <w:lvl w:ilvl="2" w:tplc="9230A52E">
      <w:start w:val="1"/>
      <w:numFmt w:val="bullet"/>
      <w:lvlText w:val=""/>
      <w:lvlJc w:val="left"/>
    </w:lvl>
    <w:lvl w:ilvl="3" w:tplc="89F4DDEA">
      <w:start w:val="1"/>
      <w:numFmt w:val="bullet"/>
      <w:lvlText w:val=""/>
      <w:lvlJc w:val="left"/>
    </w:lvl>
    <w:lvl w:ilvl="4" w:tplc="E4066998">
      <w:start w:val="1"/>
      <w:numFmt w:val="bullet"/>
      <w:lvlText w:val=""/>
      <w:lvlJc w:val="left"/>
    </w:lvl>
    <w:lvl w:ilvl="5" w:tplc="6C9C2DCE">
      <w:start w:val="1"/>
      <w:numFmt w:val="bullet"/>
      <w:lvlText w:val=""/>
      <w:lvlJc w:val="left"/>
    </w:lvl>
    <w:lvl w:ilvl="6" w:tplc="C0725EB2">
      <w:start w:val="1"/>
      <w:numFmt w:val="bullet"/>
      <w:lvlText w:val=""/>
      <w:lvlJc w:val="left"/>
    </w:lvl>
    <w:lvl w:ilvl="7" w:tplc="690C7FAA">
      <w:start w:val="1"/>
      <w:numFmt w:val="bullet"/>
      <w:lvlText w:val=""/>
      <w:lvlJc w:val="left"/>
    </w:lvl>
    <w:lvl w:ilvl="8" w:tplc="1CB0EF4A">
      <w:start w:val="1"/>
      <w:numFmt w:val="bullet"/>
      <w:lvlText w:val=""/>
      <w:lvlJc w:val="left"/>
    </w:lvl>
  </w:abstractNum>
  <w:abstractNum w:abstractNumId="19">
    <w:nsid w:val="00000014"/>
    <w:multiLevelType w:val="hybridMultilevel"/>
    <w:tmpl w:val="333AB104"/>
    <w:lvl w:ilvl="0" w:tplc="02F49220">
      <w:start w:val="1"/>
      <w:numFmt w:val="bullet"/>
      <w:lvlText w:val="о"/>
      <w:lvlJc w:val="left"/>
    </w:lvl>
    <w:lvl w:ilvl="1" w:tplc="636A39DA">
      <w:start w:val="1"/>
      <w:numFmt w:val="decimal"/>
      <w:lvlText w:val="[%2]"/>
      <w:lvlJc w:val="left"/>
    </w:lvl>
    <w:lvl w:ilvl="2" w:tplc="E3D86E46">
      <w:start w:val="1"/>
      <w:numFmt w:val="bullet"/>
      <w:lvlText w:val=""/>
      <w:lvlJc w:val="left"/>
    </w:lvl>
    <w:lvl w:ilvl="3" w:tplc="02BEB65A">
      <w:start w:val="1"/>
      <w:numFmt w:val="bullet"/>
      <w:lvlText w:val=""/>
      <w:lvlJc w:val="left"/>
    </w:lvl>
    <w:lvl w:ilvl="4" w:tplc="2F8A4EE8">
      <w:start w:val="1"/>
      <w:numFmt w:val="bullet"/>
      <w:lvlText w:val=""/>
      <w:lvlJc w:val="left"/>
    </w:lvl>
    <w:lvl w:ilvl="5" w:tplc="8D00B296">
      <w:start w:val="1"/>
      <w:numFmt w:val="bullet"/>
      <w:lvlText w:val=""/>
      <w:lvlJc w:val="left"/>
    </w:lvl>
    <w:lvl w:ilvl="6" w:tplc="CB842A60">
      <w:start w:val="1"/>
      <w:numFmt w:val="bullet"/>
      <w:lvlText w:val=""/>
      <w:lvlJc w:val="left"/>
    </w:lvl>
    <w:lvl w:ilvl="7" w:tplc="13ECB2C8">
      <w:start w:val="1"/>
      <w:numFmt w:val="bullet"/>
      <w:lvlText w:val=""/>
      <w:lvlJc w:val="left"/>
    </w:lvl>
    <w:lvl w:ilvl="8" w:tplc="47F2A59C">
      <w:start w:val="1"/>
      <w:numFmt w:val="bullet"/>
      <w:lvlText w:val=""/>
      <w:lvlJc w:val="left"/>
    </w:lvl>
  </w:abstractNum>
  <w:abstractNum w:abstractNumId="20">
    <w:nsid w:val="00000015"/>
    <w:multiLevelType w:val="hybridMultilevel"/>
    <w:tmpl w:val="721DA316"/>
    <w:lvl w:ilvl="0" w:tplc="D256B714">
      <w:start w:val="1"/>
      <w:numFmt w:val="bullet"/>
      <w:lvlText w:val="о"/>
      <w:lvlJc w:val="left"/>
    </w:lvl>
    <w:lvl w:ilvl="1" w:tplc="FA8ED41A">
      <w:start w:val="6"/>
      <w:numFmt w:val="decimal"/>
      <w:lvlText w:val="[%2]"/>
      <w:lvlJc w:val="left"/>
    </w:lvl>
    <w:lvl w:ilvl="2" w:tplc="7C2E9108">
      <w:start w:val="1"/>
      <w:numFmt w:val="bullet"/>
      <w:lvlText w:val=""/>
      <w:lvlJc w:val="left"/>
    </w:lvl>
    <w:lvl w:ilvl="3" w:tplc="7D56AB16">
      <w:start w:val="1"/>
      <w:numFmt w:val="bullet"/>
      <w:lvlText w:val=""/>
      <w:lvlJc w:val="left"/>
    </w:lvl>
    <w:lvl w:ilvl="4" w:tplc="D56E5F62">
      <w:start w:val="1"/>
      <w:numFmt w:val="bullet"/>
      <w:lvlText w:val=""/>
      <w:lvlJc w:val="left"/>
    </w:lvl>
    <w:lvl w:ilvl="5" w:tplc="C502936A">
      <w:start w:val="1"/>
      <w:numFmt w:val="bullet"/>
      <w:lvlText w:val=""/>
      <w:lvlJc w:val="left"/>
    </w:lvl>
    <w:lvl w:ilvl="6" w:tplc="AE407348">
      <w:start w:val="1"/>
      <w:numFmt w:val="bullet"/>
      <w:lvlText w:val=""/>
      <w:lvlJc w:val="left"/>
    </w:lvl>
    <w:lvl w:ilvl="7" w:tplc="1FB47F04">
      <w:start w:val="1"/>
      <w:numFmt w:val="bullet"/>
      <w:lvlText w:val=""/>
      <w:lvlJc w:val="left"/>
    </w:lvl>
    <w:lvl w:ilvl="8" w:tplc="5934AED6">
      <w:start w:val="1"/>
      <w:numFmt w:val="bullet"/>
      <w:lvlText w:val=""/>
      <w:lvlJc w:val="left"/>
    </w:lvl>
  </w:abstractNum>
  <w:abstractNum w:abstractNumId="21">
    <w:nsid w:val="00000016"/>
    <w:multiLevelType w:val="hybridMultilevel"/>
    <w:tmpl w:val="2443A858"/>
    <w:lvl w:ilvl="0" w:tplc="BE3CBF1C">
      <w:start w:val="4"/>
      <w:numFmt w:val="decimal"/>
      <w:lvlText w:val="%1"/>
      <w:lvlJc w:val="left"/>
    </w:lvl>
    <w:lvl w:ilvl="1" w:tplc="3CD64C62">
      <w:start w:val="1"/>
      <w:numFmt w:val="bullet"/>
      <w:lvlText w:val=""/>
      <w:lvlJc w:val="left"/>
    </w:lvl>
    <w:lvl w:ilvl="2" w:tplc="D02E0670">
      <w:start w:val="1"/>
      <w:numFmt w:val="bullet"/>
      <w:lvlText w:val=""/>
      <w:lvlJc w:val="left"/>
    </w:lvl>
    <w:lvl w:ilvl="3" w:tplc="4DAE6A94">
      <w:start w:val="1"/>
      <w:numFmt w:val="bullet"/>
      <w:lvlText w:val=""/>
      <w:lvlJc w:val="left"/>
    </w:lvl>
    <w:lvl w:ilvl="4" w:tplc="0D82AFD6">
      <w:start w:val="1"/>
      <w:numFmt w:val="bullet"/>
      <w:lvlText w:val=""/>
      <w:lvlJc w:val="left"/>
    </w:lvl>
    <w:lvl w:ilvl="5" w:tplc="259061E6">
      <w:start w:val="1"/>
      <w:numFmt w:val="bullet"/>
      <w:lvlText w:val=""/>
      <w:lvlJc w:val="left"/>
    </w:lvl>
    <w:lvl w:ilvl="6" w:tplc="2094357E">
      <w:start w:val="1"/>
      <w:numFmt w:val="bullet"/>
      <w:lvlText w:val=""/>
      <w:lvlJc w:val="left"/>
    </w:lvl>
    <w:lvl w:ilvl="7" w:tplc="9662AD1C">
      <w:start w:val="1"/>
      <w:numFmt w:val="bullet"/>
      <w:lvlText w:val=""/>
      <w:lvlJc w:val="left"/>
    </w:lvl>
    <w:lvl w:ilvl="8" w:tplc="93C4606C">
      <w:start w:val="1"/>
      <w:numFmt w:val="bullet"/>
      <w:lvlText w:val=""/>
      <w:lvlJc w:val="left"/>
    </w:lvl>
  </w:abstractNum>
  <w:abstractNum w:abstractNumId="22">
    <w:nsid w:val="00000017"/>
    <w:multiLevelType w:val="hybridMultilevel"/>
    <w:tmpl w:val="2D1D5AE8"/>
    <w:lvl w:ilvl="0" w:tplc="7530554C">
      <w:start w:val="1"/>
      <w:numFmt w:val="bullet"/>
      <w:lvlText w:val="*"/>
      <w:lvlJc w:val="left"/>
    </w:lvl>
    <w:lvl w:ilvl="1" w:tplc="9B1C2E6C">
      <w:start w:val="1"/>
      <w:numFmt w:val="bullet"/>
      <w:lvlText w:val=""/>
      <w:lvlJc w:val="left"/>
    </w:lvl>
    <w:lvl w:ilvl="2" w:tplc="701AF5D8">
      <w:start w:val="1"/>
      <w:numFmt w:val="bullet"/>
      <w:lvlText w:val=""/>
      <w:lvlJc w:val="left"/>
    </w:lvl>
    <w:lvl w:ilvl="3" w:tplc="F478574C">
      <w:start w:val="1"/>
      <w:numFmt w:val="bullet"/>
      <w:lvlText w:val=""/>
      <w:lvlJc w:val="left"/>
    </w:lvl>
    <w:lvl w:ilvl="4" w:tplc="53F430CA">
      <w:start w:val="1"/>
      <w:numFmt w:val="bullet"/>
      <w:lvlText w:val=""/>
      <w:lvlJc w:val="left"/>
    </w:lvl>
    <w:lvl w:ilvl="5" w:tplc="2CA4DB2E">
      <w:start w:val="1"/>
      <w:numFmt w:val="bullet"/>
      <w:lvlText w:val=""/>
      <w:lvlJc w:val="left"/>
    </w:lvl>
    <w:lvl w:ilvl="6" w:tplc="FC8631EC">
      <w:start w:val="1"/>
      <w:numFmt w:val="bullet"/>
      <w:lvlText w:val=""/>
      <w:lvlJc w:val="left"/>
    </w:lvl>
    <w:lvl w:ilvl="7" w:tplc="A9BE8816">
      <w:start w:val="1"/>
      <w:numFmt w:val="bullet"/>
      <w:lvlText w:val=""/>
      <w:lvlJc w:val="left"/>
    </w:lvl>
    <w:lvl w:ilvl="8" w:tplc="5E6265B8">
      <w:start w:val="1"/>
      <w:numFmt w:val="bullet"/>
      <w:lvlText w:val=""/>
      <w:lvlJc w:val="left"/>
    </w:lvl>
  </w:abstractNum>
  <w:abstractNum w:abstractNumId="23">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72970"/>
    <w:rsid w:val="00075291"/>
    <w:rsid w:val="000B2A80"/>
    <w:rsid w:val="00130E89"/>
    <w:rsid w:val="00172970"/>
    <w:rsid w:val="001C304F"/>
    <w:rsid w:val="001D6AE6"/>
    <w:rsid w:val="00405F4E"/>
    <w:rsid w:val="004948AF"/>
    <w:rsid w:val="004B0260"/>
    <w:rsid w:val="004C2888"/>
    <w:rsid w:val="005210D6"/>
    <w:rsid w:val="00591B36"/>
    <w:rsid w:val="0062418C"/>
    <w:rsid w:val="0067724C"/>
    <w:rsid w:val="006B29BE"/>
    <w:rsid w:val="006E0F66"/>
    <w:rsid w:val="008174FD"/>
    <w:rsid w:val="00872813"/>
    <w:rsid w:val="00893AC2"/>
    <w:rsid w:val="008A2ADA"/>
    <w:rsid w:val="008E57C3"/>
    <w:rsid w:val="0094747A"/>
    <w:rsid w:val="00986E5F"/>
    <w:rsid w:val="00A02262"/>
    <w:rsid w:val="00A50226"/>
    <w:rsid w:val="00A93211"/>
    <w:rsid w:val="00A95A29"/>
    <w:rsid w:val="00B14E4D"/>
    <w:rsid w:val="00B21AB0"/>
    <w:rsid w:val="00C1159B"/>
    <w:rsid w:val="00CE729F"/>
    <w:rsid w:val="00D23D80"/>
    <w:rsid w:val="00D56460"/>
    <w:rsid w:val="00DA24E6"/>
    <w:rsid w:val="00E0452F"/>
    <w:rsid w:val="00E60582"/>
    <w:rsid w:val="00E72A45"/>
    <w:rsid w:val="00F62FE2"/>
    <w:rsid w:val="00FA6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47A"/>
    <w:rPr>
      <w:rFonts w:cs="Times New Roman"/>
      <w:sz w:val="22"/>
      <w:szCs w:val="22"/>
      <w:lang w:eastAsia="en-US"/>
    </w:rPr>
  </w:style>
  <w:style w:type="paragraph" w:styleId="a4">
    <w:name w:val="header"/>
    <w:basedOn w:val="a"/>
    <w:link w:val="a5"/>
    <w:uiPriority w:val="99"/>
    <w:unhideWhenUsed/>
    <w:rsid w:val="004948AF"/>
    <w:pPr>
      <w:tabs>
        <w:tab w:val="center" w:pos="4677"/>
        <w:tab w:val="right" w:pos="9355"/>
      </w:tabs>
    </w:pPr>
  </w:style>
  <w:style w:type="character" w:customStyle="1" w:styleId="a5">
    <w:name w:val="Верхний колонтитул Знак"/>
    <w:basedOn w:val="a0"/>
    <w:link w:val="a4"/>
    <w:uiPriority w:val="99"/>
    <w:rsid w:val="004948AF"/>
  </w:style>
  <w:style w:type="paragraph" w:styleId="a6">
    <w:name w:val="footer"/>
    <w:basedOn w:val="a"/>
    <w:link w:val="a7"/>
    <w:uiPriority w:val="99"/>
    <w:unhideWhenUsed/>
    <w:rsid w:val="004948AF"/>
    <w:pPr>
      <w:tabs>
        <w:tab w:val="center" w:pos="4677"/>
        <w:tab w:val="right" w:pos="9355"/>
      </w:tabs>
    </w:pPr>
  </w:style>
  <w:style w:type="character" w:customStyle="1" w:styleId="a7">
    <w:name w:val="Нижний колонтитул Знак"/>
    <w:basedOn w:val="a0"/>
    <w:link w:val="a6"/>
    <w:uiPriority w:val="99"/>
    <w:rsid w:val="004948AF"/>
  </w:style>
  <w:style w:type="character" w:customStyle="1" w:styleId="FontStyle21">
    <w:name w:val="Font Style21"/>
    <w:basedOn w:val="a0"/>
    <w:uiPriority w:val="99"/>
    <w:rsid w:val="00075291"/>
    <w:rPr>
      <w:rFonts w:ascii="Times New Roman" w:hAnsi="Times New Roman" w:cs="Times New Roman"/>
      <w:b/>
      <w:bCs/>
      <w:sz w:val="22"/>
      <w:szCs w:val="22"/>
    </w:rPr>
  </w:style>
  <w:style w:type="paragraph" w:customStyle="1" w:styleId="Default">
    <w:name w:val="Default"/>
    <w:rsid w:val="00D23D80"/>
    <w:pPr>
      <w:autoSpaceDE w:val="0"/>
      <w:autoSpaceDN w:val="0"/>
      <w:adjustRightInd w:val="0"/>
    </w:pPr>
    <w:rPr>
      <w:rFonts w:ascii="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No Spacing"/>
    <w:uiPriority w:val="1"/>
    <w:qFormat/>
    <w:rsid w:val="0094747A"/>
    <w:rPr>
      <w:rFonts w:cs="Times New Roman"/>
      <w:sz w:val="22"/>
      <w:szCs w:val="22"/>
      <w:lang w:eastAsia="en-US"/>
    </w:rPr>
  </w:style>
  <w:style w:type="paragraph" w:styleId="a4">
    <w:name w:val="header"/>
    <w:basedOn w:val="a"/>
    <w:link w:val="a5"/>
    <w:uiPriority w:val="99"/>
    <w:unhideWhenUsed/>
    <w:rsid w:val="004948AF"/>
    <w:pPr>
      <w:tabs>
        <w:tab w:val="center" w:pos="4677"/>
        <w:tab w:val="right" w:pos="9355"/>
      </w:tabs>
    </w:pPr>
  </w:style>
  <w:style w:type="character" w:customStyle="1" w:styleId="a5">
    <w:name w:val="Верхний колонтитул Знак"/>
    <w:basedOn w:val="a0"/>
    <w:link w:val="a4"/>
    <w:uiPriority w:val="99"/>
    <w:rsid w:val="004948AF"/>
  </w:style>
  <w:style w:type="paragraph" w:styleId="a6">
    <w:name w:val="footer"/>
    <w:basedOn w:val="a"/>
    <w:link w:val="a7"/>
    <w:uiPriority w:val="99"/>
    <w:unhideWhenUsed/>
    <w:rsid w:val="004948AF"/>
    <w:pPr>
      <w:tabs>
        <w:tab w:val="center" w:pos="4677"/>
        <w:tab w:val="right" w:pos="9355"/>
      </w:tabs>
    </w:pPr>
  </w:style>
  <w:style w:type="character" w:customStyle="1" w:styleId="a7">
    <w:name w:val="Нижний колонтитул Знак"/>
    <w:basedOn w:val="a0"/>
    <w:link w:val="a6"/>
    <w:uiPriority w:val="99"/>
    <w:rsid w:val="004948AF"/>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2981</Words>
  <Characters>23686</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Пятибратов</dc:creator>
  <cp:lastModifiedBy>Sergey</cp:lastModifiedBy>
  <cp:revision>11</cp:revision>
  <dcterms:created xsi:type="dcterms:W3CDTF">2017-09-18T08:49:00Z</dcterms:created>
  <dcterms:modified xsi:type="dcterms:W3CDTF">2019-04-25T06:42:00Z</dcterms:modified>
</cp:coreProperties>
</file>