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09" w:rsidRPr="00ED43C9" w:rsidRDefault="00163509" w:rsidP="001635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43C9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163509" w:rsidRPr="00ED43C9" w:rsidRDefault="00163509" w:rsidP="001635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43C9">
        <w:rPr>
          <w:rFonts w:ascii="Times New Roman" w:hAnsi="Times New Roman"/>
          <w:b/>
          <w:sz w:val="24"/>
          <w:szCs w:val="24"/>
        </w:rPr>
        <w:t xml:space="preserve">к Протоколу </w:t>
      </w:r>
      <w:r>
        <w:rPr>
          <w:rFonts w:ascii="Times New Roman" w:hAnsi="Times New Roman"/>
          <w:b/>
          <w:sz w:val="24"/>
          <w:szCs w:val="24"/>
        </w:rPr>
        <w:t>Общего собрания</w:t>
      </w:r>
      <w:r w:rsidRPr="00ED43C9">
        <w:rPr>
          <w:rFonts w:ascii="Times New Roman" w:hAnsi="Times New Roman"/>
          <w:b/>
          <w:sz w:val="24"/>
          <w:szCs w:val="24"/>
        </w:rPr>
        <w:t xml:space="preserve"> НП ССП «ФЛАГМАН»</w:t>
      </w:r>
    </w:p>
    <w:p w:rsidR="00163509" w:rsidRPr="00ED43C9" w:rsidRDefault="00163509" w:rsidP="001635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43C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22</w:t>
      </w:r>
      <w:r w:rsidRPr="00ED43C9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ED43C9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Pr="00ED43C9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13</w:t>
      </w: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D5E95">
        <w:rPr>
          <w:rFonts w:ascii="Times New Roman" w:hAnsi="Times New Roman"/>
          <w:b/>
          <w:sz w:val="44"/>
          <w:szCs w:val="44"/>
        </w:rPr>
        <w:t xml:space="preserve">ОТЧЕТ </w:t>
      </w:r>
    </w:p>
    <w:p w:rsidR="00163509" w:rsidRPr="007D5E95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Совета </w:t>
      </w:r>
      <w:r w:rsidRPr="007D5E95">
        <w:rPr>
          <w:rFonts w:ascii="Times New Roman" w:hAnsi="Times New Roman"/>
          <w:b/>
          <w:sz w:val="44"/>
          <w:szCs w:val="44"/>
        </w:rPr>
        <w:t>Н</w:t>
      </w:r>
      <w:r>
        <w:rPr>
          <w:rFonts w:ascii="Times New Roman" w:hAnsi="Times New Roman"/>
          <w:b/>
          <w:sz w:val="44"/>
          <w:szCs w:val="44"/>
        </w:rPr>
        <w:t xml:space="preserve">екоммерческого </w:t>
      </w:r>
      <w:r w:rsidRPr="007D5E95">
        <w:rPr>
          <w:rFonts w:ascii="Times New Roman" w:hAnsi="Times New Roman"/>
          <w:b/>
          <w:sz w:val="44"/>
          <w:szCs w:val="44"/>
        </w:rPr>
        <w:t>П</w:t>
      </w:r>
      <w:r>
        <w:rPr>
          <w:rFonts w:ascii="Times New Roman" w:hAnsi="Times New Roman"/>
          <w:b/>
          <w:sz w:val="44"/>
          <w:szCs w:val="44"/>
        </w:rPr>
        <w:t>артнерства</w:t>
      </w:r>
      <w:r w:rsidRPr="007D5E95">
        <w:rPr>
          <w:rFonts w:ascii="Times New Roman" w:hAnsi="Times New Roman"/>
          <w:b/>
          <w:sz w:val="44"/>
          <w:szCs w:val="44"/>
        </w:rPr>
        <w:t xml:space="preserve"> «</w:t>
      </w:r>
      <w:r>
        <w:rPr>
          <w:rFonts w:ascii="Times New Roman" w:hAnsi="Times New Roman"/>
          <w:b/>
          <w:sz w:val="44"/>
          <w:szCs w:val="44"/>
        </w:rPr>
        <w:t>Содружество Строителей Подмосковья «ФЛАГМАН</w:t>
      </w:r>
      <w:r w:rsidRPr="007D5E95">
        <w:rPr>
          <w:rFonts w:ascii="Times New Roman" w:hAnsi="Times New Roman"/>
          <w:b/>
          <w:sz w:val="44"/>
          <w:szCs w:val="44"/>
        </w:rPr>
        <w:t>»</w:t>
      </w:r>
      <w:r>
        <w:rPr>
          <w:rFonts w:ascii="Times New Roman" w:hAnsi="Times New Roman"/>
          <w:b/>
          <w:sz w:val="44"/>
          <w:szCs w:val="44"/>
        </w:rPr>
        <w:t xml:space="preserve"> за 2013 год</w:t>
      </w: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509" w:rsidRPr="00A34D14" w:rsidRDefault="00163509" w:rsidP="001635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4D14">
        <w:rPr>
          <w:rFonts w:ascii="Times New Roman" w:hAnsi="Times New Roman"/>
          <w:b/>
          <w:sz w:val="32"/>
          <w:szCs w:val="32"/>
        </w:rPr>
        <w:t>2014</w:t>
      </w:r>
    </w:p>
    <w:p w:rsidR="00A603A7" w:rsidRDefault="00A603A7"/>
    <w:p w:rsidR="00FB02E8" w:rsidRDefault="00FB02E8" w:rsidP="00FB02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9D0">
        <w:rPr>
          <w:rFonts w:ascii="Times New Roman" w:hAnsi="Times New Roman"/>
          <w:sz w:val="24"/>
          <w:szCs w:val="24"/>
        </w:rPr>
        <w:lastRenderedPageBreak/>
        <w:t>Совет Партнёрства –</w:t>
      </w:r>
      <w:bookmarkStart w:id="0" w:name="_GoBack"/>
      <w:bookmarkEnd w:id="0"/>
      <w:r w:rsidRPr="004A69D0">
        <w:rPr>
          <w:rFonts w:ascii="Times New Roman" w:hAnsi="Times New Roman"/>
          <w:sz w:val="24"/>
          <w:szCs w:val="24"/>
        </w:rPr>
        <w:t xml:space="preserve"> постоянно действующий коллегиальный орган управления </w:t>
      </w:r>
      <w:r w:rsidRPr="00B47AC8">
        <w:rPr>
          <w:rFonts w:ascii="Times New Roman" w:hAnsi="Times New Roman"/>
          <w:sz w:val="24"/>
          <w:szCs w:val="24"/>
        </w:rPr>
        <w:t>Некоммерческого партнерства «</w:t>
      </w:r>
      <w:r>
        <w:rPr>
          <w:rFonts w:ascii="Times New Roman" w:hAnsi="Times New Roman"/>
          <w:sz w:val="24"/>
          <w:szCs w:val="24"/>
        </w:rPr>
        <w:t>Содружество Строителей Подмосковья «ФЛАГМАН» (далее Партнерство)</w:t>
      </w:r>
      <w:r w:rsidRPr="004A69D0">
        <w:rPr>
          <w:rFonts w:ascii="Times New Roman" w:hAnsi="Times New Roman"/>
          <w:sz w:val="24"/>
          <w:szCs w:val="24"/>
        </w:rPr>
        <w:t>, который осуществляет общее руководство деятельностью Партнёрства между Общими собраниями его членов.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2E8" w:rsidRDefault="00FB02E8" w:rsidP="00FB02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333">
        <w:rPr>
          <w:rFonts w:ascii="Times New Roman" w:hAnsi="Times New Roman"/>
          <w:b/>
          <w:sz w:val="24"/>
          <w:szCs w:val="24"/>
        </w:rPr>
        <w:t>Председатель Совета Партнёрства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B02E8">
        <w:rPr>
          <w:rFonts w:ascii="Times New Roman" w:hAnsi="Times New Roman"/>
          <w:sz w:val="24"/>
          <w:szCs w:val="24"/>
        </w:rPr>
        <w:t>Алексеев Геннадий Валентинович</w:t>
      </w:r>
      <w:r w:rsidRPr="00FB02E8">
        <w:rPr>
          <w:rFonts w:ascii="Times New Roman" w:hAnsi="Times New Roman"/>
          <w:b/>
          <w:sz w:val="24"/>
          <w:szCs w:val="24"/>
        </w:rPr>
        <w:t xml:space="preserve"> </w:t>
      </w:r>
      <w:r w:rsidRPr="00FB02E8">
        <w:rPr>
          <w:rFonts w:ascii="Times New Roman" w:hAnsi="Times New Roman"/>
          <w:sz w:val="24"/>
          <w:szCs w:val="24"/>
        </w:rPr>
        <w:t>– Генеральный директор ЗАО «</w:t>
      </w:r>
      <w:proofErr w:type="spellStart"/>
      <w:r w:rsidRPr="00FB02E8">
        <w:rPr>
          <w:rFonts w:ascii="Times New Roman" w:hAnsi="Times New Roman"/>
          <w:sz w:val="24"/>
          <w:szCs w:val="24"/>
        </w:rPr>
        <w:t>Глуховское</w:t>
      </w:r>
      <w:proofErr w:type="spellEnd"/>
      <w:r w:rsidRPr="00FB02E8">
        <w:rPr>
          <w:rFonts w:ascii="Times New Roman" w:hAnsi="Times New Roman"/>
          <w:sz w:val="24"/>
          <w:szCs w:val="24"/>
        </w:rPr>
        <w:t xml:space="preserve"> СМУ»</w:t>
      </w:r>
      <w:r>
        <w:rPr>
          <w:rFonts w:ascii="Times New Roman" w:hAnsi="Times New Roman"/>
          <w:sz w:val="24"/>
          <w:szCs w:val="24"/>
        </w:rPr>
        <w:t>.</w:t>
      </w:r>
    </w:p>
    <w:p w:rsidR="00FB02E8" w:rsidRPr="00B568BA" w:rsidRDefault="00FB02E8" w:rsidP="00FB02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68BA">
        <w:rPr>
          <w:rFonts w:ascii="Times New Roman" w:hAnsi="Times New Roman"/>
          <w:b/>
          <w:sz w:val="24"/>
          <w:szCs w:val="24"/>
        </w:rPr>
        <w:t xml:space="preserve">Члены Совета Партнерства: </w:t>
      </w:r>
    </w:p>
    <w:p w:rsidR="00FB02E8" w:rsidRPr="00E84639" w:rsidRDefault="00FB02E8" w:rsidP="00FB02E8">
      <w:pPr>
        <w:pStyle w:val="a3"/>
        <w:numPr>
          <w:ilvl w:val="0"/>
          <w:numId w:val="1"/>
        </w:numPr>
        <w:spacing w:line="252" w:lineRule="auto"/>
        <w:rPr>
          <w:sz w:val="24"/>
          <w:szCs w:val="24"/>
        </w:rPr>
      </w:pPr>
      <w:proofErr w:type="spellStart"/>
      <w:r w:rsidRPr="00E84639">
        <w:rPr>
          <w:sz w:val="24"/>
          <w:szCs w:val="24"/>
        </w:rPr>
        <w:t>Заволокин</w:t>
      </w:r>
      <w:proofErr w:type="spellEnd"/>
      <w:r w:rsidRPr="00E84639">
        <w:rPr>
          <w:sz w:val="24"/>
          <w:szCs w:val="24"/>
        </w:rPr>
        <w:t xml:space="preserve"> Андрей Николаевич</w:t>
      </w:r>
      <w:r>
        <w:rPr>
          <w:sz w:val="24"/>
          <w:szCs w:val="24"/>
        </w:rPr>
        <w:t xml:space="preserve"> – Директор ЗАО </w:t>
      </w:r>
      <w:r w:rsidRPr="00FB02E8">
        <w:rPr>
          <w:sz w:val="24"/>
          <w:szCs w:val="24"/>
        </w:rPr>
        <w:t>«Ногинское СМУ»</w:t>
      </w:r>
      <w:r>
        <w:rPr>
          <w:sz w:val="24"/>
          <w:szCs w:val="24"/>
        </w:rPr>
        <w:t>;</w:t>
      </w:r>
    </w:p>
    <w:p w:rsidR="00FB02E8" w:rsidRPr="00E84639" w:rsidRDefault="00FB02E8" w:rsidP="00FB02E8">
      <w:pPr>
        <w:pStyle w:val="a3"/>
        <w:numPr>
          <w:ilvl w:val="0"/>
          <w:numId w:val="1"/>
        </w:numPr>
        <w:spacing w:line="252" w:lineRule="auto"/>
        <w:rPr>
          <w:sz w:val="24"/>
          <w:szCs w:val="24"/>
        </w:rPr>
      </w:pPr>
      <w:r w:rsidRPr="00E84639">
        <w:rPr>
          <w:sz w:val="24"/>
          <w:szCs w:val="24"/>
        </w:rPr>
        <w:t xml:space="preserve">Щербаков Александр </w:t>
      </w:r>
      <w:proofErr w:type="spellStart"/>
      <w:r w:rsidRPr="00E84639">
        <w:rPr>
          <w:sz w:val="24"/>
          <w:szCs w:val="24"/>
        </w:rPr>
        <w:t>Динарьевич</w:t>
      </w:r>
      <w:proofErr w:type="spellEnd"/>
      <w:r>
        <w:rPr>
          <w:sz w:val="24"/>
          <w:szCs w:val="24"/>
        </w:rPr>
        <w:t xml:space="preserve"> – Генеральный директор ООО «Богородский РБУ»; </w:t>
      </w:r>
    </w:p>
    <w:p w:rsidR="00FB02E8" w:rsidRPr="00E84639" w:rsidRDefault="00FB02E8" w:rsidP="00FB02E8">
      <w:pPr>
        <w:pStyle w:val="a3"/>
        <w:numPr>
          <w:ilvl w:val="0"/>
          <w:numId w:val="1"/>
        </w:numPr>
        <w:spacing w:line="252" w:lineRule="auto"/>
        <w:rPr>
          <w:sz w:val="24"/>
          <w:szCs w:val="24"/>
        </w:rPr>
      </w:pPr>
      <w:proofErr w:type="spellStart"/>
      <w:r w:rsidRPr="00E84639">
        <w:rPr>
          <w:sz w:val="24"/>
          <w:szCs w:val="24"/>
        </w:rPr>
        <w:t>Клингер</w:t>
      </w:r>
      <w:proofErr w:type="spellEnd"/>
      <w:r w:rsidRPr="00E84639">
        <w:rPr>
          <w:sz w:val="24"/>
          <w:szCs w:val="24"/>
        </w:rPr>
        <w:t xml:space="preserve"> Александр Николаевич</w:t>
      </w:r>
      <w:r w:rsidR="00B568BA">
        <w:rPr>
          <w:sz w:val="24"/>
          <w:szCs w:val="24"/>
        </w:rPr>
        <w:t xml:space="preserve"> – Заместитель генерального директор</w:t>
      </w:r>
      <w:proofErr w:type="gramStart"/>
      <w:r w:rsidR="00B568BA">
        <w:rPr>
          <w:sz w:val="24"/>
          <w:szCs w:val="24"/>
        </w:rPr>
        <w:t>а ООО</w:t>
      </w:r>
      <w:proofErr w:type="gramEnd"/>
      <w:r w:rsidR="00B568BA">
        <w:rPr>
          <w:sz w:val="24"/>
          <w:szCs w:val="24"/>
        </w:rPr>
        <w:t xml:space="preserve"> </w:t>
      </w:r>
      <w:r w:rsidR="00B568BA" w:rsidRPr="00B568BA">
        <w:rPr>
          <w:sz w:val="24"/>
          <w:szCs w:val="24"/>
        </w:rPr>
        <w:t>«Строительно-монтажное управление «</w:t>
      </w:r>
      <w:proofErr w:type="spellStart"/>
      <w:r w:rsidR="00B568BA" w:rsidRPr="00B568BA">
        <w:rPr>
          <w:sz w:val="24"/>
          <w:szCs w:val="24"/>
        </w:rPr>
        <w:t>Жилстрой</w:t>
      </w:r>
      <w:proofErr w:type="spellEnd"/>
      <w:r w:rsidR="00B568BA" w:rsidRPr="00B568BA">
        <w:rPr>
          <w:sz w:val="24"/>
          <w:szCs w:val="24"/>
        </w:rPr>
        <w:t>»</w:t>
      </w:r>
      <w:r w:rsidR="00B568BA">
        <w:rPr>
          <w:sz w:val="24"/>
          <w:szCs w:val="24"/>
        </w:rPr>
        <w:t>;</w:t>
      </w:r>
    </w:p>
    <w:p w:rsidR="00FB02E8" w:rsidRPr="00E84639" w:rsidRDefault="00FB02E8" w:rsidP="00FB02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4639">
        <w:rPr>
          <w:sz w:val="24"/>
          <w:szCs w:val="24"/>
        </w:rPr>
        <w:t>Сидоров Юрий Владимирович</w:t>
      </w:r>
      <w:r w:rsidR="00B568BA">
        <w:rPr>
          <w:sz w:val="24"/>
          <w:szCs w:val="24"/>
        </w:rPr>
        <w:t xml:space="preserve"> – Генеральный директор ЗАО </w:t>
      </w:r>
      <w:r w:rsidR="00B568BA" w:rsidRPr="00B568BA">
        <w:rPr>
          <w:sz w:val="24"/>
          <w:szCs w:val="24"/>
        </w:rPr>
        <w:t>«</w:t>
      </w:r>
      <w:proofErr w:type="spellStart"/>
      <w:r w:rsidR="00B568BA" w:rsidRPr="00B568BA">
        <w:rPr>
          <w:sz w:val="24"/>
          <w:szCs w:val="24"/>
        </w:rPr>
        <w:t>Водотранссервис</w:t>
      </w:r>
      <w:proofErr w:type="spellEnd"/>
      <w:r w:rsidR="00B568BA" w:rsidRPr="00B568BA">
        <w:rPr>
          <w:sz w:val="24"/>
          <w:szCs w:val="24"/>
        </w:rPr>
        <w:t>»</w:t>
      </w:r>
      <w:r w:rsidR="00B568BA">
        <w:rPr>
          <w:sz w:val="24"/>
          <w:szCs w:val="24"/>
        </w:rPr>
        <w:t>;</w:t>
      </w:r>
    </w:p>
    <w:p w:rsidR="00FB02E8" w:rsidRPr="00E84639" w:rsidRDefault="00FB02E8" w:rsidP="00FB02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4639">
        <w:rPr>
          <w:sz w:val="24"/>
          <w:szCs w:val="24"/>
        </w:rPr>
        <w:t>Уфимцев Юрий Николаевич</w:t>
      </w:r>
      <w:r w:rsidR="00B568BA">
        <w:rPr>
          <w:sz w:val="24"/>
          <w:szCs w:val="24"/>
        </w:rPr>
        <w:t xml:space="preserve"> – Директор ОАО </w:t>
      </w:r>
      <w:r w:rsidR="00B568BA" w:rsidRPr="00B568BA">
        <w:rPr>
          <w:sz w:val="24"/>
          <w:szCs w:val="24"/>
        </w:rPr>
        <w:t>«</w:t>
      </w:r>
      <w:proofErr w:type="spellStart"/>
      <w:r w:rsidR="00B568BA" w:rsidRPr="00B568BA">
        <w:rPr>
          <w:sz w:val="24"/>
          <w:szCs w:val="24"/>
        </w:rPr>
        <w:t>Электростальское</w:t>
      </w:r>
      <w:proofErr w:type="spellEnd"/>
      <w:r w:rsidR="00B568BA" w:rsidRPr="00B568BA">
        <w:rPr>
          <w:sz w:val="24"/>
          <w:szCs w:val="24"/>
        </w:rPr>
        <w:t xml:space="preserve"> дорожное ремонтно-строительное управление»</w:t>
      </w:r>
      <w:r w:rsidR="00B568BA">
        <w:rPr>
          <w:sz w:val="24"/>
          <w:szCs w:val="24"/>
        </w:rPr>
        <w:t>;</w:t>
      </w:r>
    </w:p>
    <w:p w:rsidR="00FB02E8" w:rsidRDefault="00FB02E8" w:rsidP="00FB02E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E84639">
        <w:rPr>
          <w:sz w:val="24"/>
          <w:szCs w:val="24"/>
        </w:rPr>
        <w:t>Маневич</w:t>
      </w:r>
      <w:proofErr w:type="spellEnd"/>
      <w:r w:rsidRPr="00E84639">
        <w:rPr>
          <w:sz w:val="24"/>
          <w:szCs w:val="24"/>
        </w:rPr>
        <w:t xml:space="preserve"> Александр Аркадьевич</w:t>
      </w:r>
      <w:r w:rsidR="00B568BA">
        <w:rPr>
          <w:sz w:val="24"/>
          <w:szCs w:val="24"/>
        </w:rPr>
        <w:t xml:space="preserve"> – Генеральный директор ООО </w:t>
      </w:r>
      <w:r w:rsidR="00B568BA" w:rsidRPr="00B568BA">
        <w:rPr>
          <w:sz w:val="24"/>
          <w:szCs w:val="24"/>
        </w:rPr>
        <w:t>«</w:t>
      </w:r>
      <w:proofErr w:type="spellStart"/>
      <w:r w:rsidR="00B568BA" w:rsidRPr="00B568BA">
        <w:rPr>
          <w:sz w:val="24"/>
          <w:szCs w:val="24"/>
        </w:rPr>
        <w:t>БизнесСтройКомплекс</w:t>
      </w:r>
      <w:proofErr w:type="spellEnd"/>
      <w:r w:rsidR="00B568BA" w:rsidRPr="00B568BA">
        <w:rPr>
          <w:sz w:val="24"/>
          <w:szCs w:val="24"/>
        </w:rPr>
        <w:t>»</w:t>
      </w:r>
      <w:r w:rsidR="00B568BA">
        <w:rPr>
          <w:sz w:val="24"/>
          <w:szCs w:val="24"/>
        </w:rPr>
        <w:t xml:space="preserve">. </w:t>
      </w:r>
    </w:p>
    <w:p w:rsidR="00B568BA" w:rsidRDefault="00B568BA" w:rsidP="00B568BA">
      <w:pPr>
        <w:pStyle w:val="a3"/>
        <w:ind w:firstLine="0"/>
        <w:rPr>
          <w:sz w:val="24"/>
          <w:szCs w:val="24"/>
        </w:rPr>
      </w:pPr>
    </w:p>
    <w:p w:rsidR="00767EF1" w:rsidRDefault="00B568BA" w:rsidP="00233C3A">
      <w:pPr>
        <w:pStyle w:val="Default"/>
        <w:ind w:firstLine="567"/>
        <w:jc w:val="both"/>
      </w:pPr>
      <w:r w:rsidRPr="00AA2AB3">
        <w:t>Совет Партнерства осуществляет руководство текущей деятельностью Партнерства</w:t>
      </w:r>
      <w:r>
        <w:rPr>
          <w:sz w:val="28"/>
          <w:szCs w:val="28"/>
        </w:rPr>
        <w:t xml:space="preserve">. </w:t>
      </w:r>
      <w:r w:rsidRPr="00B568BA">
        <w:t xml:space="preserve">К компетенции </w:t>
      </w:r>
      <w:r>
        <w:t>Совета Партнерства относится решение вопросов, которые не относятся к компетенции</w:t>
      </w:r>
      <w:r w:rsidR="00767EF1">
        <w:t xml:space="preserve"> Обще</w:t>
      </w:r>
      <w:r w:rsidR="00E24DE7">
        <w:t>го собрания членов Партнерства,</w:t>
      </w:r>
      <w:r>
        <w:t xml:space="preserve"> Генераль</w:t>
      </w:r>
      <w:r w:rsidR="00767EF1">
        <w:t xml:space="preserve">ного директора Партнерства, Президента Партнерства. </w:t>
      </w:r>
      <w:r w:rsidR="00767EF1" w:rsidRPr="00AA2AB3">
        <w:t>Совет Партнерства осуществляет</w:t>
      </w:r>
      <w:r w:rsidR="00767EF1">
        <w:t xml:space="preserve"> свою деятельность путем проведения периодических заседаний и принятия решений по вопросам его компетенции. </w:t>
      </w:r>
    </w:p>
    <w:p w:rsidR="00767EF1" w:rsidRDefault="00767EF1" w:rsidP="00767EF1">
      <w:pPr>
        <w:pStyle w:val="Default"/>
        <w:jc w:val="both"/>
      </w:pPr>
    </w:p>
    <w:p w:rsidR="00767EF1" w:rsidRDefault="00767EF1" w:rsidP="00767EF1">
      <w:pPr>
        <w:pStyle w:val="Default"/>
        <w:jc w:val="center"/>
        <w:rPr>
          <w:b/>
        </w:rPr>
      </w:pPr>
      <w:r w:rsidRPr="00767EF1">
        <w:rPr>
          <w:b/>
        </w:rPr>
        <w:t>Итоги работы Совета Партнерства за отчетный период</w:t>
      </w:r>
    </w:p>
    <w:p w:rsidR="00767EF1" w:rsidRDefault="00767EF1" w:rsidP="00767EF1">
      <w:pPr>
        <w:pStyle w:val="Default"/>
        <w:rPr>
          <w:b/>
        </w:rPr>
      </w:pPr>
    </w:p>
    <w:p w:rsidR="00233C3A" w:rsidRPr="00233C3A" w:rsidRDefault="00233C3A" w:rsidP="00233C3A">
      <w:pPr>
        <w:pStyle w:val="Default"/>
        <w:ind w:firstLine="567"/>
        <w:jc w:val="both"/>
      </w:pPr>
      <w:r w:rsidRPr="00233C3A">
        <w:t xml:space="preserve">Информация о деятельности Партнерства в отчетном периоде была раскрыта надлежащим образом. Все протоколы заседаний Совета Партнерства размещались на официальном сайте Партнерства в сети Интернет и доступны любому члену Партнерства. </w:t>
      </w:r>
    </w:p>
    <w:p w:rsidR="00233C3A" w:rsidRPr="00233C3A" w:rsidRDefault="00233C3A" w:rsidP="00233C3A">
      <w:pPr>
        <w:pStyle w:val="Default"/>
        <w:ind w:firstLine="567"/>
        <w:jc w:val="both"/>
      </w:pPr>
      <w:r w:rsidRPr="00233C3A">
        <w:t xml:space="preserve">Давая оценку работы членов Совета Партнерства, необходимо отметить, что все они при осуществлении своих прав и исполнении обязанностей действовали в интересах Партнерства, добросовестно и разумно, принимая активное участие во всех заседаниях. </w:t>
      </w:r>
    </w:p>
    <w:p w:rsidR="00233C3A" w:rsidRDefault="00233C3A" w:rsidP="00233C3A">
      <w:pPr>
        <w:pStyle w:val="Default"/>
        <w:ind w:firstLine="567"/>
        <w:jc w:val="both"/>
      </w:pPr>
      <w:r w:rsidRPr="00233C3A">
        <w:t>За отчетный период Совет Партнерства провел</w:t>
      </w:r>
      <w:r>
        <w:t xml:space="preserve"> 27</w:t>
      </w:r>
      <w:r w:rsidRPr="00233C3A">
        <w:t xml:space="preserve"> заседаний, приняты решения по следующим основным вопросам</w:t>
      </w:r>
      <w:r>
        <w:t>:</w:t>
      </w:r>
    </w:p>
    <w:p w:rsidR="00233C3A" w:rsidRDefault="00233C3A" w:rsidP="000C1489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Принятие решения о внесении изменений в С</w:t>
      </w:r>
      <w:r w:rsidRPr="00D164C9">
        <w:t>видетельств</w:t>
      </w:r>
      <w:r>
        <w:t>о</w:t>
      </w:r>
      <w:r w:rsidRPr="00D164C9">
        <w:t xml:space="preserve"> о допуске к работам, которые оказывают влияние на безопасность объектов капитального строительства</w:t>
      </w:r>
      <w:r>
        <w:t xml:space="preserve"> (далее</w:t>
      </w:r>
      <w:r w:rsidRPr="00233C3A">
        <w:t xml:space="preserve"> </w:t>
      </w:r>
      <w:r>
        <w:t>С</w:t>
      </w:r>
      <w:r w:rsidRPr="00D164C9">
        <w:t>видетельств</w:t>
      </w:r>
      <w:r>
        <w:t>о</w:t>
      </w:r>
      <w:r w:rsidRPr="00D164C9">
        <w:t xml:space="preserve"> о допуске к работам</w:t>
      </w:r>
      <w:r>
        <w:t>)</w:t>
      </w:r>
      <w:r w:rsidRPr="00D164C9">
        <w:t>, выданн</w:t>
      </w:r>
      <w:r>
        <w:t>ое</w:t>
      </w:r>
      <w:r w:rsidRPr="00D164C9">
        <w:t xml:space="preserve"> член</w:t>
      </w:r>
      <w:r>
        <w:t>у Партнерства;</w:t>
      </w:r>
    </w:p>
    <w:p w:rsidR="00A457C6" w:rsidRPr="00A457C6" w:rsidRDefault="00A457C6" w:rsidP="000C1489">
      <w:pPr>
        <w:pStyle w:val="a3"/>
        <w:numPr>
          <w:ilvl w:val="0"/>
          <w:numId w:val="2"/>
        </w:numPr>
        <w:tabs>
          <w:tab w:val="left" w:pos="1134"/>
        </w:tabs>
        <w:ind w:left="0" w:right="-142" w:firstLine="567"/>
        <w:rPr>
          <w:sz w:val="24"/>
          <w:szCs w:val="24"/>
        </w:rPr>
      </w:pPr>
      <w:r w:rsidRPr="00B02260">
        <w:rPr>
          <w:sz w:val="24"/>
          <w:szCs w:val="24"/>
        </w:rPr>
        <w:t xml:space="preserve">Принятие решения о приеме </w:t>
      </w:r>
      <w:r w:rsidR="00B057AF">
        <w:rPr>
          <w:sz w:val="24"/>
          <w:szCs w:val="24"/>
        </w:rPr>
        <w:t>новых организаций</w:t>
      </w:r>
      <w:r>
        <w:rPr>
          <w:sz w:val="24"/>
          <w:szCs w:val="24"/>
        </w:rPr>
        <w:t xml:space="preserve"> </w:t>
      </w:r>
      <w:r w:rsidRPr="00B02260">
        <w:rPr>
          <w:sz w:val="24"/>
          <w:szCs w:val="24"/>
        </w:rPr>
        <w:t xml:space="preserve">в члены </w:t>
      </w:r>
      <w:r>
        <w:rPr>
          <w:sz w:val="24"/>
          <w:szCs w:val="24"/>
        </w:rPr>
        <w:t>Партнерства</w:t>
      </w:r>
      <w:r w:rsidRPr="00B02260">
        <w:rPr>
          <w:sz w:val="24"/>
          <w:szCs w:val="24"/>
        </w:rPr>
        <w:t xml:space="preserve"> и выдач</w:t>
      </w:r>
      <w:r>
        <w:rPr>
          <w:sz w:val="24"/>
          <w:szCs w:val="24"/>
        </w:rPr>
        <w:t>е С</w:t>
      </w:r>
      <w:r w:rsidRPr="00B02260">
        <w:rPr>
          <w:sz w:val="24"/>
          <w:szCs w:val="24"/>
        </w:rPr>
        <w:t>в</w:t>
      </w:r>
      <w:r>
        <w:rPr>
          <w:sz w:val="24"/>
          <w:szCs w:val="24"/>
        </w:rPr>
        <w:t>идетельства о допуске к работам;</w:t>
      </w:r>
    </w:p>
    <w:p w:rsidR="00F4263B" w:rsidRDefault="00233C3A" w:rsidP="000C1489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233C3A">
        <w:t xml:space="preserve">Принятие решения о приостановлении </w:t>
      </w:r>
      <w:r w:rsidR="00F4263B">
        <w:t xml:space="preserve">(о продлении приостановления) </w:t>
      </w:r>
      <w:r w:rsidRPr="00233C3A">
        <w:t xml:space="preserve">действия Свидетельства о допуске к работам в отношении </w:t>
      </w:r>
      <w:r w:rsidR="00F4263B">
        <w:t>организаций</w:t>
      </w:r>
      <w:r w:rsidRPr="00233C3A">
        <w:t xml:space="preserve"> –</w:t>
      </w:r>
      <w:r w:rsidR="00F4263B">
        <w:t xml:space="preserve"> членов</w:t>
      </w:r>
      <w:r w:rsidRPr="00233C3A">
        <w:t xml:space="preserve"> Партнерства,</w:t>
      </w:r>
      <w:r w:rsidR="00F4263B">
        <w:t xml:space="preserve"> которые нарушили</w:t>
      </w:r>
      <w:r w:rsidRPr="00233C3A">
        <w:t xml:space="preserve"> требования нормативных и технических документов НП ССП «ФЛАГМАН», требования Градостроительного кодекса РФ часть 7 статья 55</w:t>
      </w:r>
      <w:r w:rsidRPr="00233C3A">
        <w:rPr>
          <w:vertAlign w:val="superscript"/>
        </w:rPr>
        <w:t>16</w:t>
      </w:r>
      <w:r w:rsidR="00F4263B">
        <w:t xml:space="preserve"> , у которых</w:t>
      </w:r>
      <w:r w:rsidRPr="00233C3A">
        <w:t xml:space="preserve"> на момент проведения Совета отсутствует действующий полис страхования гражданской ответственности</w:t>
      </w:r>
      <w:r w:rsidR="00A457C6">
        <w:t>;</w:t>
      </w:r>
    </w:p>
    <w:p w:rsidR="00233C3A" w:rsidRDefault="00F4263B" w:rsidP="000C1489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 </w:t>
      </w:r>
      <w:r w:rsidRPr="00897F9F">
        <w:t>Принятие решения о приостановлени</w:t>
      </w:r>
      <w:r>
        <w:t>и</w:t>
      </w:r>
      <w:r w:rsidRPr="00897F9F">
        <w:t xml:space="preserve"> действия Свидетельства о допуске к </w:t>
      </w:r>
      <w:r>
        <w:t>работам</w:t>
      </w:r>
      <w:r w:rsidRPr="00897F9F">
        <w:t xml:space="preserve"> в отношении </w:t>
      </w:r>
      <w:r>
        <w:t xml:space="preserve">организаций - </w:t>
      </w:r>
      <w:r w:rsidRPr="00897F9F">
        <w:t>член</w:t>
      </w:r>
      <w:r>
        <w:t>ов</w:t>
      </w:r>
      <w:r w:rsidRPr="00897F9F">
        <w:t xml:space="preserve"> Партнерства, которы</w:t>
      </w:r>
      <w:r>
        <w:t>е</w:t>
      </w:r>
      <w:r w:rsidRPr="00897F9F">
        <w:t xml:space="preserve"> нарушил</w:t>
      </w:r>
      <w:r>
        <w:t>и</w:t>
      </w:r>
      <w:r w:rsidRPr="00897F9F">
        <w:t xml:space="preserve"> требования Градостроительного кодекса РФ, требования о членстве в НП ССП «ФЛАГМАН» о неуплате членских взносов</w:t>
      </w:r>
      <w:r>
        <w:t>;</w:t>
      </w:r>
    </w:p>
    <w:p w:rsidR="00A457C6" w:rsidRDefault="00A457C6" w:rsidP="000C1489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233C3A">
        <w:lastRenderedPageBreak/>
        <w:t xml:space="preserve">Принятие решения о </w:t>
      </w:r>
      <w:r>
        <w:t>возобновлении</w:t>
      </w:r>
      <w:r w:rsidRPr="00233C3A">
        <w:t xml:space="preserve"> действия Свидетельства о допуске к работам в отношении организации – члена Партнерства, </w:t>
      </w:r>
      <w:r>
        <w:t>который устранил замечания в отведенные ему сроки;</w:t>
      </w:r>
    </w:p>
    <w:p w:rsidR="00CF1817" w:rsidRPr="00CF1817" w:rsidRDefault="00CF1817" w:rsidP="000C1489">
      <w:pPr>
        <w:pStyle w:val="a3"/>
        <w:numPr>
          <w:ilvl w:val="0"/>
          <w:numId w:val="2"/>
        </w:numPr>
        <w:tabs>
          <w:tab w:val="left" w:pos="1134"/>
        </w:tabs>
        <w:ind w:left="0" w:right="-142" w:firstLine="567"/>
        <w:rPr>
          <w:sz w:val="24"/>
          <w:szCs w:val="24"/>
        </w:rPr>
      </w:pPr>
      <w:r w:rsidRPr="008C27DB">
        <w:rPr>
          <w:sz w:val="24"/>
          <w:szCs w:val="24"/>
        </w:rPr>
        <w:t xml:space="preserve">Принятие решения о </w:t>
      </w:r>
      <w:r w:rsidRPr="00CF1817">
        <w:rPr>
          <w:sz w:val="24"/>
          <w:szCs w:val="24"/>
        </w:rPr>
        <w:t>прекращении</w:t>
      </w:r>
      <w:r w:rsidRPr="008C27DB">
        <w:rPr>
          <w:sz w:val="24"/>
          <w:szCs w:val="24"/>
        </w:rPr>
        <w:t xml:space="preserve"> действия Свидетельства о допуске к </w:t>
      </w:r>
      <w:r>
        <w:rPr>
          <w:sz w:val="24"/>
          <w:szCs w:val="24"/>
        </w:rPr>
        <w:t>работам</w:t>
      </w:r>
      <w:r w:rsidRPr="008C27DB">
        <w:rPr>
          <w:sz w:val="24"/>
          <w:szCs w:val="24"/>
        </w:rPr>
        <w:t xml:space="preserve"> в отношении член</w:t>
      </w:r>
      <w:r>
        <w:rPr>
          <w:sz w:val="24"/>
          <w:szCs w:val="24"/>
        </w:rPr>
        <w:t>ов Партнерства, которые не устранили имеющиеся у них замечания в указанные сроки;</w:t>
      </w:r>
    </w:p>
    <w:p w:rsidR="00CF1817" w:rsidRDefault="00CF1817" w:rsidP="000C148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C3ACB">
        <w:rPr>
          <w:sz w:val="24"/>
          <w:szCs w:val="24"/>
        </w:rPr>
        <w:t xml:space="preserve">Принятие </w:t>
      </w:r>
      <w:r w:rsidR="000C1489">
        <w:rPr>
          <w:sz w:val="24"/>
          <w:szCs w:val="24"/>
        </w:rPr>
        <w:t>решения об утверждении Положения</w:t>
      </w:r>
      <w:r w:rsidRPr="004C3ACB">
        <w:rPr>
          <w:sz w:val="24"/>
          <w:szCs w:val="24"/>
        </w:rPr>
        <w:t xml:space="preserve"> о </w:t>
      </w:r>
      <w:r>
        <w:rPr>
          <w:sz w:val="24"/>
          <w:szCs w:val="24"/>
        </w:rPr>
        <w:t>Контрольной комиссии в новой редакции;</w:t>
      </w:r>
      <w:r w:rsidRPr="004C3ACB">
        <w:rPr>
          <w:sz w:val="24"/>
          <w:szCs w:val="24"/>
        </w:rPr>
        <w:t xml:space="preserve"> </w:t>
      </w:r>
    </w:p>
    <w:p w:rsidR="000C1489" w:rsidRPr="000C1489" w:rsidRDefault="000C1489" w:rsidP="000C148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C3ACB">
        <w:rPr>
          <w:sz w:val="24"/>
          <w:szCs w:val="24"/>
        </w:rPr>
        <w:t xml:space="preserve">Принятие </w:t>
      </w:r>
      <w:r>
        <w:rPr>
          <w:sz w:val="24"/>
          <w:szCs w:val="24"/>
        </w:rPr>
        <w:t>решения об утверждении Положения</w:t>
      </w:r>
      <w:r w:rsidRPr="004C3ACB">
        <w:rPr>
          <w:sz w:val="24"/>
          <w:szCs w:val="24"/>
        </w:rPr>
        <w:t xml:space="preserve"> о </w:t>
      </w:r>
      <w:r>
        <w:rPr>
          <w:sz w:val="24"/>
          <w:szCs w:val="24"/>
        </w:rPr>
        <w:t>Дисциплинарной комиссии в новой редакции;</w:t>
      </w:r>
      <w:r w:rsidRPr="004C3ACB">
        <w:rPr>
          <w:sz w:val="24"/>
          <w:szCs w:val="24"/>
        </w:rPr>
        <w:t xml:space="preserve"> </w:t>
      </w:r>
    </w:p>
    <w:p w:rsidR="00CF1817" w:rsidRDefault="00CF1817" w:rsidP="000C1489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8A34C3">
        <w:t xml:space="preserve">Рассмотрение письменных  </w:t>
      </w:r>
      <w:r>
        <w:t>обращений от организаций – членов Партнерства по различным вопросам;</w:t>
      </w:r>
    </w:p>
    <w:p w:rsidR="00CF1817" w:rsidRDefault="00CF1817" w:rsidP="000C1489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C55ACE">
        <w:t xml:space="preserve">Принятие решения о выдвижении кандидатуры в члены </w:t>
      </w:r>
      <w:r w:rsidRPr="00FA543F">
        <w:t xml:space="preserve">Комитета НОСТРОЙ </w:t>
      </w:r>
      <w:r>
        <w:t>по развитию конкуренции, координации взаимоотношений между подрядчиками и застройщиками (техническими заказчиками) и закупок в строительстве – «Комитет НОСТРОЙ по организации строительства»;</w:t>
      </w:r>
    </w:p>
    <w:p w:rsidR="00CF1817" w:rsidRDefault="00CF1817" w:rsidP="000C1489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Принятие</w:t>
      </w:r>
      <w:r w:rsidRPr="00A457C6">
        <w:t xml:space="preserve"> решения о делегировании от НП ССП «ФЛАГМАН» представителей на окружную конференцию членов Национального объединения строителей по Це</w:t>
      </w:r>
      <w:r>
        <w:t>нтральному федеральному округу и на Всероссийский съезд;</w:t>
      </w:r>
    </w:p>
    <w:p w:rsidR="000C1489" w:rsidRDefault="00F4263B" w:rsidP="000C1489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Принятие решения о проведении Общего собрания членов Партнерства, утверждение Проекта Повестки дня Общего собрания</w:t>
      </w:r>
      <w:r w:rsidR="000C1489">
        <w:t>;</w:t>
      </w:r>
    </w:p>
    <w:p w:rsidR="000C1489" w:rsidRPr="000C1489" w:rsidRDefault="000C1489" w:rsidP="000C1489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0C1489">
        <w:rPr>
          <w:rFonts w:eastAsia="Times New Roman"/>
          <w:lang w:eastAsia="ru-RU"/>
        </w:rPr>
        <w:t>Принятие решения о заключении договора срочного банковского депозита юридического лица между Акционерным коммерческим банком МОСКОВСКИЙ ОБЛАСТНОЙ БАНК Открытое акционерное общество и Некоммерческим партнерством «Содружество строителей Подмосковья «ФЛАГМАН».</w:t>
      </w:r>
    </w:p>
    <w:p w:rsidR="00CF1817" w:rsidRDefault="00CF1817" w:rsidP="000C1489">
      <w:pPr>
        <w:pStyle w:val="Default"/>
        <w:jc w:val="both"/>
      </w:pPr>
    </w:p>
    <w:p w:rsidR="008E274C" w:rsidRDefault="008E274C" w:rsidP="008E274C">
      <w:pPr>
        <w:pStyle w:val="Default"/>
        <w:ind w:firstLine="708"/>
        <w:jc w:val="both"/>
      </w:pPr>
      <w:r w:rsidRPr="008E274C">
        <w:rPr>
          <w:b/>
          <w:bCs/>
        </w:rPr>
        <w:t xml:space="preserve">По итогам принятых за отчетный период решений Совета Партнерства: </w:t>
      </w:r>
    </w:p>
    <w:p w:rsidR="008E274C" w:rsidRDefault="008E274C" w:rsidP="008E274C">
      <w:pPr>
        <w:pStyle w:val="Default"/>
        <w:ind w:firstLine="708"/>
        <w:jc w:val="both"/>
      </w:pPr>
    </w:p>
    <w:p w:rsidR="008E274C" w:rsidRDefault="008E274C" w:rsidP="00E74302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8E274C">
        <w:t>Принято в члены Партнерства</w:t>
      </w:r>
      <w:r>
        <w:t xml:space="preserve"> </w:t>
      </w:r>
      <w:r w:rsidR="00586F53">
        <w:t xml:space="preserve"> 9</w:t>
      </w:r>
      <w:r w:rsidRPr="008E274C">
        <w:t xml:space="preserve"> юридических лиц. </w:t>
      </w:r>
    </w:p>
    <w:p w:rsidR="00586F53" w:rsidRDefault="00BF37F7" w:rsidP="00E74302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>
        <w:t>Переоформлено 97</w:t>
      </w:r>
      <w:r w:rsidR="00586F53">
        <w:t xml:space="preserve"> Свидетельств</w:t>
      </w:r>
      <w:r w:rsidR="00586F53" w:rsidRPr="00233C3A">
        <w:t xml:space="preserve"> о допуске к работам</w:t>
      </w:r>
      <w:r w:rsidR="00586F53">
        <w:t>.</w:t>
      </w:r>
    </w:p>
    <w:p w:rsidR="00586F53" w:rsidRDefault="00586F53" w:rsidP="00E7430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</w:rPr>
      </w:pPr>
      <w:r w:rsidRPr="0068198C">
        <w:rPr>
          <w:sz w:val="24"/>
        </w:rPr>
        <w:t>7</w:t>
      </w:r>
      <w:r w:rsidR="00BF37F7" w:rsidRPr="0068198C">
        <w:rPr>
          <w:sz w:val="24"/>
        </w:rPr>
        <w:t>9</w:t>
      </w:r>
      <w:r w:rsidRPr="00586F53">
        <w:rPr>
          <w:sz w:val="24"/>
        </w:rPr>
        <w:t xml:space="preserve"> членов </w:t>
      </w:r>
      <w:r>
        <w:rPr>
          <w:sz w:val="24"/>
        </w:rPr>
        <w:t>Партнерства</w:t>
      </w:r>
      <w:r w:rsidRPr="00586F53">
        <w:rPr>
          <w:sz w:val="24"/>
        </w:rPr>
        <w:t xml:space="preserve"> имеют свидетельства о допуске к работам по организации строительства (генподряд), оформленные в соответствии с действующим законодательством с учетом сметной стоимости объекта капитального строительства. </w:t>
      </w:r>
    </w:p>
    <w:p w:rsidR="00586F53" w:rsidRDefault="00586F53" w:rsidP="00E7430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</w:rPr>
      </w:pPr>
      <w:r w:rsidRPr="00586F53">
        <w:rPr>
          <w:sz w:val="24"/>
        </w:rPr>
        <w:t xml:space="preserve">Свидетельство о допуске к работам по осуществлению строительного контроля имеют </w:t>
      </w:r>
      <w:r w:rsidR="00BF37F7" w:rsidRPr="0068198C">
        <w:rPr>
          <w:sz w:val="24"/>
        </w:rPr>
        <w:t>54</w:t>
      </w:r>
      <w:r w:rsidRPr="0068198C">
        <w:rPr>
          <w:b/>
          <w:sz w:val="24"/>
        </w:rPr>
        <w:t xml:space="preserve"> </w:t>
      </w:r>
      <w:r w:rsidRPr="00586F53">
        <w:rPr>
          <w:sz w:val="24"/>
        </w:rPr>
        <w:t xml:space="preserve">член </w:t>
      </w:r>
      <w:r>
        <w:rPr>
          <w:sz w:val="24"/>
        </w:rPr>
        <w:t>Партнерства.</w:t>
      </w:r>
    </w:p>
    <w:p w:rsidR="00586F53" w:rsidRDefault="00586F53" w:rsidP="00E7430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</w:rPr>
      </w:pPr>
      <w:r w:rsidRPr="00586F53">
        <w:rPr>
          <w:sz w:val="24"/>
        </w:rPr>
        <w:t>свидетельство о допуске на особо опасные и технически сложные</w:t>
      </w:r>
      <w:r>
        <w:rPr>
          <w:sz w:val="24"/>
        </w:rPr>
        <w:t xml:space="preserve"> работы</w:t>
      </w:r>
      <w:r w:rsidR="00BF37F7">
        <w:rPr>
          <w:sz w:val="24"/>
        </w:rPr>
        <w:t xml:space="preserve"> – имеют</w:t>
      </w:r>
      <w:r w:rsidRPr="00586F53">
        <w:rPr>
          <w:sz w:val="24"/>
        </w:rPr>
        <w:t xml:space="preserve"> </w:t>
      </w:r>
      <w:r w:rsidR="00DB0ACC" w:rsidRPr="00DB0ACC">
        <w:rPr>
          <w:sz w:val="24"/>
        </w:rPr>
        <w:t>2</w:t>
      </w:r>
      <w:r w:rsidRPr="00586F53">
        <w:rPr>
          <w:sz w:val="24"/>
        </w:rPr>
        <w:t xml:space="preserve"> членам Партнерства.</w:t>
      </w:r>
    </w:p>
    <w:p w:rsidR="00DB0ACC" w:rsidRPr="00DB0ACC" w:rsidRDefault="0068198C" w:rsidP="00DB0ACC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</w:rPr>
      </w:pPr>
      <w:r>
        <w:rPr>
          <w:sz w:val="24"/>
        </w:rPr>
        <w:t xml:space="preserve">В отношении </w:t>
      </w:r>
      <w:r w:rsidR="00DB0ACC">
        <w:rPr>
          <w:sz w:val="24"/>
        </w:rPr>
        <w:t>5</w:t>
      </w:r>
      <w:r>
        <w:rPr>
          <w:sz w:val="24"/>
        </w:rPr>
        <w:t xml:space="preserve"> организаций Свидетельство о допуске было прекращено. </w:t>
      </w:r>
    </w:p>
    <w:p w:rsidR="00586F53" w:rsidRDefault="00586F53" w:rsidP="00E74302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>
        <w:t xml:space="preserve">Вышли из членов Партнерства на основании заявления о добровольном выходе – </w:t>
      </w:r>
      <w:r w:rsidR="005D01C8">
        <w:t xml:space="preserve"> 6.</w:t>
      </w:r>
    </w:p>
    <w:p w:rsidR="00233C3A" w:rsidRDefault="005D01C8" w:rsidP="00E74302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>
        <w:t xml:space="preserve">Исключены из членов Партнерства по причине неоднократной неуплаты </w:t>
      </w:r>
      <w:r w:rsidR="00E74302">
        <w:t>в течени</w:t>
      </w:r>
      <w:r w:rsidR="00DB0ACC">
        <w:t xml:space="preserve">е одного года членских взносов 2. </w:t>
      </w:r>
    </w:p>
    <w:p w:rsidR="00E74302" w:rsidRDefault="00E74302" w:rsidP="00E74302">
      <w:pPr>
        <w:pStyle w:val="Default"/>
        <w:tabs>
          <w:tab w:val="left" w:pos="1134"/>
        </w:tabs>
        <w:ind w:left="567"/>
        <w:jc w:val="both"/>
      </w:pPr>
    </w:p>
    <w:p w:rsidR="00E74302" w:rsidRDefault="00E74302" w:rsidP="00E743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назначенные</w:t>
      </w:r>
      <w:r w:rsidRPr="00926E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Президентом и </w:t>
      </w:r>
      <w:r w:rsidRPr="00926EE0">
        <w:rPr>
          <w:rFonts w:ascii="Times New Roman" w:hAnsi="Times New Roman"/>
          <w:sz w:val="24"/>
        </w:rPr>
        <w:t xml:space="preserve">Председателем </w:t>
      </w:r>
      <w:proofErr w:type="gramStart"/>
      <w:r>
        <w:rPr>
          <w:rFonts w:ascii="Times New Roman" w:hAnsi="Times New Roman"/>
          <w:sz w:val="24"/>
        </w:rPr>
        <w:t>Совета Партнерства заседания Совета Партнерства</w:t>
      </w:r>
      <w:proofErr w:type="gramEnd"/>
      <w:r w:rsidRPr="00926EE0">
        <w:rPr>
          <w:rFonts w:ascii="Times New Roman" w:hAnsi="Times New Roman"/>
          <w:sz w:val="24"/>
        </w:rPr>
        <w:t xml:space="preserve">  проводились  в строго  назначенное  время,  кворум был  обеспечен, переносов заседаний по причине отсутствия  не было.</w:t>
      </w:r>
    </w:p>
    <w:p w:rsidR="00E74302" w:rsidRDefault="00E74302" w:rsidP="00E743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26EE0">
        <w:rPr>
          <w:rFonts w:ascii="Times New Roman" w:hAnsi="Times New Roman"/>
          <w:sz w:val="24"/>
        </w:rPr>
        <w:t>Организацио</w:t>
      </w:r>
      <w:r>
        <w:rPr>
          <w:rFonts w:ascii="Times New Roman" w:hAnsi="Times New Roman"/>
          <w:sz w:val="24"/>
        </w:rPr>
        <w:t>нное, техническое, методическое</w:t>
      </w:r>
      <w:r w:rsidRPr="00926EE0">
        <w:rPr>
          <w:rFonts w:ascii="Times New Roman" w:hAnsi="Times New Roman"/>
          <w:sz w:val="24"/>
        </w:rPr>
        <w:t xml:space="preserve"> обеспечение деятельности Совета </w:t>
      </w:r>
      <w:r>
        <w:rPr>
          <w:rFonts w:ascii="Times New Roman" w:hAnsi="Times New Roman"/>
          <w:sz w:val="24"/>
        </w:rPr>
        <w:t>Партнерства осуществлялось силами</w:t>
      </w:r>
      <w:r w:rsidRPr="00926E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Генерального</w:t>
      </w:r>
      <w:r w:rsidRPr="00926EE0">
        <w:rPr>
          <w:rFonts w:ascii="Times New Roman" w:hAnsi="Times New Roman"/>
          <w:sz w:val="24"/>
        </w:rPr>
        <w:t xml:space="preserve"> дирек</w:t>
      </w:r>
      <w:r>
        <w:rPr>
          <w:rFonts w:ascii="Times New Roman" w:hAnsi="Times New Roman"/>
          <w:sz w:val="24"/>
        </w:rPr>
        <w:t>тора</w:t>
      </w:r>
      <w:r w:rsidRPr="00926EE0">
        <w:rPr>
          <w:rFonts w:ascii="Times New Roman" w:hAnsi="Times New Roman"/>
          <w:sz w:val="24"/>
        </w:rPr>
        <w:t xml:space="preserve"> в соответствии с внутренними документами. </w:t>
      </w:r>
    </w:p>
    <w:p w:rsidR="00A75C66" w:rsidRPr="00A34D14" w:rsidRDefault="00E74302" w:rsidP="00A34D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Партнерства в течение 2013 года добросовестно и безвозмездно исполнял возложенные на него законодательством и Общим собранием функции. В своей деятельности следуя целям развития саморегулирования – предупреждению причинения вреда и повышению качества строительства, а также развитию строительного комплекса России и освобождению его от недостойных представителей строительного сообщества.</w:t>
      </w:r>
    </w:p>
    <w:sectPr w:rsidR="00A75C66" w:rsidRPr="00A34D14" w:rsidSect="00A34D14">
      <w:footerReference w:type="default" r:id="rId9"/>
      <w:pgSz w:w="11906" w:h="16838"/>
      <w:pgMar w:top="1134" w:right="850" w:bottom="851" w:left="1701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74" w:rsidRDefault="00F60774" w:rsidP="00B057AF">
      <w:pPr>
        <w:spacing w:after="0" w:line="240" w:lineRule="auto"/>
      </w:pPr>
      <w:r>
        <w:separator/>
      </w:r>
    </w:p>
  </w:endnote>
  <w:endnote w:type="continuationSeparator" w:id="0">
    <w:p w:rsidR="00F60774" w:rsidRDefault="00F60774" w:rsidP="00B0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52032"/>
      <w:docPartObj>
        <w:docPartGallery w:val="Page Numbers (Bottom of Page)"/>
        <w:docPartUnique/>
      </w:docPartObj>
    </w:sdtPr>
    <w:sdtEndPr/>
    <w:sdtContent>
      <w:p w:rsidR="00A34D14" w:rsidRDefault="00D30A94" w:rsidP="00A34D14">
        <w:pPr>
          <w:pStyle w:val="a7"/>
          <w:jc w:val="right"/>
        </w:pPr>
        <w:r w:rsidRPr="00B057AF">
          <w:rPr>
            <w:rFonts w:ascii="Times New Roman" w:hAnsi="Times New Roman"/>
            <w:sz w:val="24"/>
            <w:szCs w:val="24"/>
          </w:rPr>
          <w:fldChar w:fldCharType="begin"/>
        </w:r>
        <w:r w:rsidR="00B057AF" w:rsidRPr="00B057A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057AF">
          <w:rPr>
            <w:rFonts w:ascii="Times New Roman" w:hAnsi="Times New Roman"/>
            <w:sz w:val="24"/>
            <w:szCs w:val="24"/>
          </w:rPr>
          <w:fldChar w:fldCharType="separate"/>
        </w:r>
        <w:r w:rsidR="00A34D14">
          <w:rPr>
            <w:rFonts w:ascii="Times New Roman" w:hAnsi="Times New Roman"/>
            <w:noProof/>
            <w:sz w:val="24"/>
            <w:szCs w:val="24"/>
          </w:rPr>
          <w:t>2</w:t>
        </w:r>
        <w:r w:rsidRPr="00B057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74" w:rsidRDefault="00F60774" w:rsidP="00B057AF">
      <w:pPr>
        <w:spacing w:after="0" w:line="240" w:lineRule="auto"/>
      </w:pPr>
      <w:r>
        <w:separator/>
      </w:r>
    </w:p>
  </w:footnote>
  <w:footnote w:type="continuationSeparator" w:id="0">
    <w:p w:rsidR="00F60774" w:rsidRDefault="00F60774" w:rsidP="00B05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1E2"/>
    <w:multiLevelType w:val="hybridMultilevel"/>
    <w:tmpl w:val="A752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1205"/>
    <w:multiLevelType w:val="hybridMultilevel"/>
    <w:tmpl w:val="086445C8"/>
    <w:lvl w:ilvl="0" w:tplc="679EA8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C361344"/>
    <w:multiLevelType w:val="hybridMultilevel"/>
    <w:tmpl w:val="44E2ECC8"/>
    <w:lvl w:ilvl="0" w:tplc="A4E8E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3A786F"/>
    <w:multiLevelType w:val="hybridMultilevel"/>
    <w:tmpl w:val="2AF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A6C78"/>
    <w:multiLevelType w:val="hybridMultilevel"/>
    <w:tmpl w:val="F7F28346"/>
    <w:lvl w:ilvl="0" w:tplc="8CD8D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E94B9E"/>
    <w:multiLevelType w:val="hybridMultilevel"/>
    <w:tmpl w:val="16343E08"/>
    <w:lvl w:ilvl="0" w:tplc="3A1CA99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509"/>
    <w:rsid w:val="00067132"/>
    <w:rsid w:val="000C1489"/>
    <w:rsid w:val="00163509"/>
    <w:rsid w:val="00233C3A"/>
    <w:rsid w:val="003F6C80"/>
    <w:rsid w:val="00503D7A"/>
    <w:rsid w:val="00586F53"/>
    <w:rsid w:val="005D01C8"/>
    <w:rsid w:val="0068198C"/>
    <w:rsid w:val="00714092"/>
    <w:rsid w:val="00742452"/>
    <w:rsid w:val="00767EF1"/>
    <w:rsid w:val="008E274C"/>
    <w:rsid w:val="009355B5"/>
    <w:rsid w:val="00A34D14"/>
    <w:rsid w:val="00A457C6"/>
    <w:rsid w:val="00A603A7"/>
    <w:rsid w:val="00A75C66"/>
    <w:rsid w:val="00AF75B4"/>
    <w:rsid w:val="00B057AF"/>
    <w:rsid w:val="00B568BA"/>
    <w:rsid w:val="00BF37F7"/>
    <w:rsid w:val="00CF1817"/>
    <w:rsid w:val="00D30A94"/>
    <w:rsid w:val="00DB0ACC"/>
    <w:rsid w:val="00E24DE7"/>
    <w:rsid w:val="00E74302"/>
    <w:rsid w:val="00F4263B"/>
    <w:rsid w:val="00F60774"/>
    <w:rsid w:val="00FB02E8"/>
    <w:rsid w:val="00F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E8"/>
    <w:pPr>
      <w:spacing w:after="0" w:line="240" w:lineRule="auto"/>
      <w:ind w:left="720" w:hanging="357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B56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457C6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0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7A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0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7AF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A75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0DEB-3246-4894-A3A5-FFF4C342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2014-05-13T05:10:00Z</cp:lastPrinted>
  <dcterms:created xsi:type="dcterms:W3CDTF">2014-05-06T05:29:00Z</dcterms:created>
  <dcterms:modified xsi:type="dcterms:W3CDTF">2014-05-20T06:03:00Z</dcterms:modified>
</cp:coreProperties>
</file>